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3871" w14:textId="0780AC33" w:rsidR="00997102" w:rsidRDefault="00526EE2" w:rsidP="00EC6B20">
      <w:pPr>
        <w:pStyle w:val="Heading1"/>
      </w:pPr>
      <w:r>
        <w:t>NVDA Cheat Sheet</w:t>
      </w:r>
    </w:p>
    <w:p w14:paraId="6E5AD13A" w14:textId="2D19A0D2" w:rsidR="00526EE2" w:rsidRDefault="00526EE2"/>
    <w:p w14:paraId="1D9FCC2D" w14:textId="673288BE" w:rsidR="00DD6713" w:rsidRDefault="00DD6713" w:rsidP="00EC6B20">
      <w:pPr>
        <w:pStyle w:val="Heading2"/>
      </w:pPr>
      <w:r>
        <w:t>Getting Started</w:t>
      </w:r>
    </w:p>
    <w:p w14:paraId="4B3B70C7" w14:textId="132D49EC" w:rsidR="00526EE2" w:rsidRDefault="00526EE2">
      <w:r>
        <w:t xml:space="preserve">NVDA is an </w:t>
      </w:r>
      <w:r w:rsidR="004D430C">
        <w:t>open-source</w:t>
      </w:r>
      <w:r>
        <w:t xml:space="preserve"> screen </w:t>
      </w:r>
      <w:proofErr w:type="gramStart"/>
      <w:r>
        <w:t>reader</w:t>
      </w:r>
      <w:proofErr w:type="gramEnd"/>
    </w:p>
    <w:p w14:paraId="250A3284" w14:textId="678C7E1D" w:rsidR="00526EE2" w:rsidRDefault="00526EE2">
      <w:r>
        <w:t xml:space="preserve">You can download it for free at the  </w:t>
      </w:r>
      <w:hyperlink r:id="rId4" w:history="1">
        <w:r>
          <w:rPr>
            <w:rStyle w:val="Hyperlink"/>
          </w:rPr>
          <w:t>NV Access Website</w:t>
        </w:r>
      </w:hyperlink>
      <w:r>
        <w:t>.</w:t>
      </w:r>
    </w:p>
    <w:p w14:paraId="13CF0A49" w14:textId="57882325" w:rsidR="00526EE2" w:rsidRDefault="00526EE2">
      <w:r>
        <w:t>Once you have downloaded the files, go to your Downloads folder, and double-click on the file to install the program.</w:t>
      </w:r>
    </w:p>
    <w:p w14:paraId="775BF1D5" w14:textId="7DFC838D" w:rsidR="00526EE2" w:rsidRDefault="00526EE2"/>
    <w:p w14:paraId="5B4FAB63" w14:textId="339BDDCB" w:rsidR="00526EE2" w:rsidRDefault="00526EE2" w:rsidP="00EC6B20">
      <w:pPr>
        <w:pStyle w:val="Heading2"/>
      </w:pPr>
      <w:r>
        <w:t>NVDA Modifier Key</w:t>
      </w:r>
    </w:p>
    <w:p w14:paraId="7D98952D" w14:textId="646E2582" w:rsidR="00526EE2" w:rsidRDefault="00526EE2">
      <w:r>
        <w:t xml:space="preserve">You will need to press the NVDA key (Numpad Insert or Extended Insert) plus another key to effect a command in NVDA.  </w:t>
      </w:r>
    </w:p>
    <w:p w14:paraId="70A1D3ED" w14:textId="4B79A964" w:rsidR="00526EE2" w:rsidRDefault="00526EE2">
      <w:r>
        <w:t xml:space="preserve">It is possible to change the NVDA key.  To do this </w:t>
      </w:r>
      <w:r w:rsidR="00DD6713">
        <w:t>pres</w:t>
      </w:r>
      <w:r w:rsidR="004D430C">
        <w:t>s</w:t>
      </w:r>
      <w:r w:rsidR="00DD6713">
        <w:t xml:space="preserve"> the control key, the insert </w:t>
      </w:r>
      <w:proofErr w:type="gramStart"/>
      <w:r w:rsidR="00DD6713">
        <w:t>key</w:t>
      </w:r>
      <w:proofErr w:type="gramEnd"/>
      <w:r w:rsidR="00DD6713">
        <w:t xml:space="preserve"> and the k key at the same time this will open the keyboard setting dialogue box.</w:t>
      </w:r>
      <w:r w:rsidR="00F41621">
        <w:t xml:space="preserve">  This dialogue box also opens each time you start NVDA.</w:t>
      </w:r>
      <w:r w:rsidR="00DD6713">
        <w:t xml:space="preserve">  In this box you will be able to choose which key you would like to use, the </w:t>
      </w:r>
      <w:proofErr w:type="spellStart"/>
      <w:r w:rsidR="00DD6713">
        <w:t>CapsLock</w:t>
      </w:r>
      <w:proofErr w:type="spellEnd"/>
      <w:r w:rsidR="00DD6713">
        <w:t xml:space="preserve">, the numpad Insert or the extended Insert.  </w:t>
      </w:r>
    </w:p>
    <w:p w14:paraId="6934F929" w14:textId="6E0A4852" w:rsidR="00DD6713" w:rsidRDefault="00DD6713">
      <w:r>
        <w:t xml:space="preserve">If you choose to use </w:t>
      </w:r>
      <w:proofErr w:type="spellStart"/>
      <w:r>
        <w:t>CapsLock</w:t>
      </w:r>
      <w:proofErr w:type="spellEnd"/>
      <w:r>
        <w:t xml:space="preserve"> as a modifier, but later need to use the </w:t>
      </w:r>
      <w:proofErr w:type="spellStart"/>
      <w:r>
        <w:t>CapsLock</w:t>
      </w:r>
      <w:proofErr w:type="spellEnd"/>
      <w:r>
        <w:t xml:space="preserve"> for the original function, simply press the key twice and it will work as </w:t>
      </w:r>
      <w:proofErr w:type="spellStart"/>
      <w:r>
        <w:t>CapsLock</w:t>
      </w:r>
      <w:proofErr w:type="spellEnd"/>
      <w:r>
        <w:t xml:space="preserve">.  </w:t>
      </w:r>
    </w:p>
    <w:p w14:paraId="1B8563E8" w14:textId="67568755" w:rsidR="00DD6713" w:rsidRDefault="00DD6713"/>
    <w:p w14:paraId="7D92AFBA" w14:textId="36A56FC5" w:rsidR="00DD6713" w:rsidRDefault="00DD6713" w:rsidP="00EC6B20">
      <w:pPr>
        <w:pStyle w:val="Heading2"/>
      </w:pPr>
      <w:r>
        <w:t>Modes</w:t>
      </w:r>
    </w:p>
    <w:p w14:paraId="03BD9869" w14:textId="5C72793F" w:rsidR="00DD6713" w:rsidRDefault="00DD6713">
      <w:r>
        <w:t xml:space="preserve">Browse Mode – this can be used when reading documents or web </w:t>
      </w:r>
      <w:proofErr w:type="gramStart"/>
      <w:r>
        <w:t>pages</w:t>
      </w:r>
      <w:proofErr w:type="gramEnd"/>
    </w:p>
    <w:p w14:paraId="2EA259A7" w14:textId="7DF8E06C" w:rsidR="00DD6713" w:rsidRDefault="00DD6713">
      <w:r>
        <w:t xml:space="preserve">Focus Mode – useful for forms or other documents where user input is needed.  NVDA will switch between Browse and Focus mode, but can also be switched manually by using Insert + </w:t>
      </w:r>
      <w:proofErr w:type="gramStart"/>
      <w:r>
        <w:t>space</w:t>
      </w:r>
      <w:proofErr w:type="gramEnd"/>
    </w:p>
    <w:p w14:paraId="4FC6949B" w14:textId="36A41995" w:rsidR="00DD6713" w:rsidRDefault="00DD6713">
      <w:r>
        <w:t>Speech Viewer – useful for sighted users that use NVDA for testing purposes, this mode can be enabled under Tools in the NVDA menu.  It shows everything that NVDA states.</w:t>
      </w:r>
    </w:p>
    <w:p w14:paraId="507638C7" w14:textId="626D075A" w:rsidR="00DD6713" w:rsidRDefault="00DD6713"/>
    <w:tbl>
      <w:tblPr>
        <w:tblW w:w="7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3925"/>
      </w:tblGrid>
      <w:tr w:rsidR="00EC6B20" w:rsidRPr="00EC6B20" w14:paraId="3B14D60D" w14:textId="77777777" w:rsidTr="00EC6B20">
        <w:trPr>
          <w:tblHeader/>
        </w:trPr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41ED9" w14:textId="77777777" w:rsidR="00EC6B20" w:rsidRPr="00EC6B20" w:rsidRDefault="00EC6B20" w:rsidP="00EC6B20">
            <w:pPr>
              <w:pStyle w:val="Heading2"/>
              <w:rPr>
                <w:rFonts w:eastAsia="Times New Roman"/>
                <w:lang w:eastAsia="en-CA"/>
              </w:rPr>
            </w:pPr>
            <w:r w:rsidRPr="00EC6B20">
              <w:rPr>
                <w:rFonts w:eastAsia="Times New Roman"/>
                <w:bdr w:val="none" w:sz="0" w:space="0" w:color="auto" w:frame="1"/>
                <w:lang w:eastAsia="en-CA"/>
              </w:rPr>
              <w:t>Function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5290F" w14:textId="77777777" w:rsidR="00EC6B20" w:rsidRPr="00EC6B20" w:rsidRDefault="00EC6B20" w:rsidP="00EC6B20">
            <w:pPr>
              <w:pStyle w:val="Heading2"/>
              <w:rPr>
                <w:rFonts w:eastAsia="Times New Roman"/>
                <w:lang w:eastAsia="en-CA"/>
              </w:rPr>
            </w:pPr>
            <w:r w:rsidRPr="00EC6B20">
              <w:rPr>
                <w:rFonts w:eastAsia="Times New Roman"/>
                <w:bdr w:val="none" w:sz="0" w:space="0" w:color="auto" w:frame="1"/>
                <w:lang w:eastAsia="en-CA"/>
              </w:rPr>
              <w:t>NVDA command</w:t>
            </w:r>
          </w:p>
        </w:tc>
      </w:tr>
      <w:tr w:rsidR="00EC6B20" w:rsidRPr="00EC6B20" w14:paraId="2DB9333C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49401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Document Title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1926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T</w:t>
            </w:r>
          </w:p>
        </w:tc>
      </w:tr>
      <w:tr w:rsidR="00EC6B20" w:rsidRPr="00EC6B20" w14:paraId="1F0FEF2A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F4DC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Next Line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E207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Down Arrow</w:t>
            </w:r>
          </w:p>
        </w:tc>
      </w:tr>
      <w:tr w:rsidR="00EC6B20" w:rsidRPr="00EC6B20" w14:paraId="06CC9249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6DCD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Previous Line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03D4E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Up Arrow</w:t>
            </w:r>
          </w:p>
        </w:tc>
      </w:tr>
      <w:tr w:rsidR="00EC6B20" w:rsidRPr="00EC6B20" w14:paraId="5FDE1E30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4AFC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Next Paragraph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15A9E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P</w:t>
            </w:r>
          </w:p>
        </w:tc>
      </w:tr>
      <w:tr w:rsidR="00EC6B20" w:rsidRPr="00EC6B20" w14:paraId="7318E04A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8F98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Previous Paragraph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5E89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P</w:t>
            </w:r>
          </w:p>
        </w:tc>
      </w:tr>
      <w:tr w:rsidR="00EC6B20" w:rsidRPr="00EC6B20" w14:paraId="159398AA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16541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continuously (Say All)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CB90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Down Arrow</w:t>
            </w:r>
          </w:p>
        </w:tc>
      </w:tr>
      <w:tr w:rsidR="00EC6B20" w:rsidRPr="00EC6B20" w14:paraId="0530B8AC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4780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a page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3278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Shift + N</w:t>
            </w:r>
          </w:p>
        </w:tc>
      </w:tr>
      <w:tr w:rsidR="00EC6B20" w:rsidRPr="00EC6B20" w14:paraId="20788B07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9424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page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611E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Page Down</w:t>
            </w:r>
          </w:p>
        </w:tc>
      </w:tr>
      <w:tr w:rsidR="00EC6B20" w:rsidRPr="00EC6B20" w14:paraId="63D2A3A8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A5E6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page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108FC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Page Up</w:t>
            </w:r>
          </w:p>
        </w:tc>
      </w:tr>
      <w:tr w:rsidR="00EC6B20" w:rsidRPr="00EC6B20" w14:paraId="71DE3ACC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D447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Open the Find dialog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D2A5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Insert + F</w:t>
            </w:r>
          </w:p>
        </w:tc>
      </w:tr>
      <w:tr w:rsidR="00EC6B20" w:rsidRPr="00EC6B20" w14:paraId="5E5ACCB1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2933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Open the Links list dialog (JAWS) or Elements List dialog (NVDA)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3308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F7</w:t>
            </w:r>
          </w:p>
        </w:tc>
      </w:tr>
      <w:tr w:rsidR="00EC6B20" w:rsidRPr="00EC6B20" w14:paraId="3679F8F8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B8E1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Link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EDEE5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Tab or K</w:t>
            </w:r>
          </w:p>
        </w:tc>
      </w:tr>
      <w:tr w:rsidR="00EC6B20" w:rsidRPr="00EC6B20" w14:paraId="4EC2A44A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10CA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Link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78CD6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Tab or Shift + K</w:t>
            </w:r>
          </w:p>
        </w:tc>
      </w:tr>
      <w:tr w:rsidR="00EC6B20" w:rsidRPr="00EC6B20" w14:paraId="4ED9F38B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58DB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Open the Headings list dialog (JAWS) or Elements List dialog (NVDA)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EFA01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F7 then Alt + H</w:t>
            </w:r>
          </w:p>
        </w:tc>
      </w:tr>
      <w:tr w:rsidR="00EC6B20" w:rsidRPr="00EC6B20" w14:paraId="69D2365A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10D0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Heading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A60D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H</w:t>
            </w:r>
          </w:p>
        </w:tc>
      </w:tr>
      <w:tr w:rsidR="00EC6B20" w:rsidRPr="00EC6B20" w14:paraId="07F34B3D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C0C8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Heading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C0E7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H</w:t>
            </w:r>
          </w:p>
        </w:tc>
      </w:tr>
      <w:tr w:rsidR="00EC6B20" w:rsidRPr="00EC6B20" w14:paraId="7796D29B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A2792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Table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D2525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T</w:t>
            </w:r>
          </w:p>
        </w:tc>
      </w:tr>
      <w:tr w:rsidR="00EC6B20" w:rsidRPr="00EC6B20" w14:paraId="49304829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A802A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Table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7310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T</w:t>
            </w:r>
          </w:p>
        </w:tc>
      </w:tr>
      <w:tr w:rsidR="00EC6B20" w:rsidRPr="00EC6B20" w14:paraId="396F4EAC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D2156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Read current cell in a Table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6FA5B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–</w:t>
            </w:r>
          </w:p>
        </w:tc>
      </w:tr>
      <w:tr w:rsidR="00EC6B20" w:rsidRPr="00EC6B20" w14:paraId="18D57C1C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9FF9C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cell in a Table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A85A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Alt + Right Arrow</w:t>
            </w:r>
          </w:p>
        </w:tc>
      </w:tr>
      <w:tr w:rsidR="00EC6B20" w:rsidRPr="00EC6B20" w14:paraId="0749477F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6F2F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cell in a Table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D483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Ctrl + Alt + Left Arrow</w:t>
            </w:r>
          </w:p>
        </w:tc>
      </w:tr>
      <w:tr w:rsidR="00EC6B20" w:rsidRPr="00EC6B20" w14:paraId="542E62B7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885DE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Graphic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B043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</w:t>
            </w:r>
          </w:p>
        </w:tc>
      </w:tr>
      <w:tr w:rsidR="00EC6B20" w:rsidRPr="00EC6B20" w14:paraId="01F1C16D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DD60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Graphic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58C3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G</w:t>
            </w:r>
          </w:p>
        </w:tc>
      </w:tr>
      <w:tr w:rsidR="00EC6B20" w:rsidRPr="00EC6B20" w14:paraId="4ADBCFF7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62E1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Open the Select a Graphic dialog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FD21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–</w:t>
            </w:r>
          </w:p>
        </w:tc>
      </w:tr>
      <w:tr w:rsidR="00EC6B20" w:rsidRPr="00EC6B20" w14:paraId="1CB0AD04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60A2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List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9C6E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L</w:t>
            </w:r>
          </w:p>
        </w:tc>
      </w:tr>
      <w:tr w:rsidR="00EC6B20" w:rsidRPr="00EC6B20" w14:paraId="74A12079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A3A4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List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F8D0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L</w:t>
            </w:r>
          </w:p>
        </w:tc>
      </w:tr>
      <w:tr w:rsidR="00EC6B20" w:rsidRPr="00EC6B20" w14:paraId="4B224E88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7BC3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List Item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096B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</w:t>
            </w:r>
          </w:p>
        </w:tc>
      </w:tr>
      <w:tr w:rsidR="00EC6B20" w:rsidRPr="00EC6B20" w14:paraId="244BF374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B9AC2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List Item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4A28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I</w:t>
            </w:r>
          </w:p>
        </w:tc>
      </w:tr>
      <w:tr w:rsidR="00EC6B20" w:rsidRPr="00EC6B20" w14:paraId="19AD2275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B7DB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Function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730E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NVDA command</w:t>
            </w:r>
          </w:p>
        </w:tc>
      </w:tr>
      <w:tr w:rsidR="00EC6B20" w:rsidRPr="00EC6B20" w14:paraId="6342342E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9AAA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Turn on Forms Mode (JAWS) or Focus Mode (NVDA)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C136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Spacebar</w:t>
            </w:r>
          </w:p>
        </w:tc>
      </w:tr>
      <w:tr w:rsidR="00EC6B20" w:rsidRPr="00EC6B20" w14:paraId="0DC36D5F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8C50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Turn off Forms Mode (JAWS) or Focus Mode (NVDA)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78C7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Insert + Spacebar</w:t>
            </w:r>
          </w:p>
        </w:tc>
      </w:tr>
      <w:tr w:rsidR="00EC6B20" w:rsidRPr="00EC6B20" w14:paraId="2B974951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79DF8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Button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B5E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B</w:t>
            </w:r>
          </w:p>
        </w:tc>
      </w:tr>
      <w:tr w:rsidR="00EC6B20" w:rsidRPr="00EC6B20" w14:paraId="70B99FA0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47F91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Button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0243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B</w:t>
            </w:r>
          </w:p>
        </w:tc>
      </w:tr>
      <w:tr w:rsidR="00EC6B20" w:rsidRPr="00EC6B20" w14:paraId="1FF3F1A5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DBAEF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Combo box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6DB32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C</w:t>
            </w:r>
          </w:p>
        </w:tc>
      </w:tr>
      <w:tr w:rsidR="00EC6B20" w:rsidRPr="00EC6B20" w14:paraId="7E3FA3C7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A10AB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Combo box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1037D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C</w:t>
            </w:r>
          </w:p>
        </w:tc>
      </w:tr>
      <w:tr w:rsidR="00EC6B20" w:rsidRPr="00EC6B20" w14:paraId="79E50824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B1389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Edit field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111D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E</w:t>
            </w:r>
          </w:p>
        </w:tc>
      </w:tr>
      <w:tr w:rsidR="00EC6B20" w:rsidRPr="00EC6B20" w14:paraId="464C3D9B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6340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Edit field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1BCFE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E</w:t>
            </w:r>
          </w:p>
        </w:tc>
      </w:tr>
      <w:tr w:rsidR="00EC6B20" w:rsidRPr="00EC6B20" w14:paraId="4F492825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43B45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Form field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7468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F</w:t>
            </w:r>
          </w:p>
        </w:tc>
      </w:tr>
      <w:tr w:rsidR="00EC6B20" w:rsidRPr="00EC6B20" w14:paraId="11664B5B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5E663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Form field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3F477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F</w:t>
            </w:r>
          </w:p>
        </w:tc>
      </w:tr>
      <w:tr w:rsidR="00EC6B20" w:rsidRPr="00EC6B20" w14:paraId="70D3B763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59889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Radio button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4A612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R</w:t>
            </w:r>
          </w:p>
        </w:tc>
      </w:tr>
      <w:tr w:rsidR="00EC6B20" w:rsidRPr="00EC6B20" w14:paraId="570973AD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F34D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Radio button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5C6D4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R</w:t>
            </w:r>
          </w:p>
        </w:tc>
      </w:tr>
      <w:tr w:rsidR="00EC6B20" w:rsidRPr="00EC6B20" w14:paraId="6491BE82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7AAB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Next Checkbox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FCFC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X</w:t>
            </w:r>
          </w:p>
        </w:tc>
      </w:tr>
      <w:tr w:rsidR="00EC6B20" w:rsidRPr="00EC6B20" w14:paraId="3D1A8616" w14:textId="77777777" w:rsidTr="00EC6B20"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65F30" w14:textId="77777777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Go to Previous Checkbox</w:t>
            </w:r>
          </w:p>
        </w:tc>
        <w:tc>
          <w:tcPr>
            <w:tcW w:w="3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D5A35" w14:textId="03269F4F" w:rsidR="00EC6B20" w:rsidRPr="00EC6B20" w:rsidRDefault="00EC6B20" w:rsidP="00EC6B2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</w:pPr>
            <w:r w:rsidRPr="00EC6B2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CA"/>
              </w:rPr>
              <w:t>Shift + X</w:t>
            </w:r>
          </w:p>
        </w:tc>
      </w:tr>
    </w:tbl>
    <w:p w14:paraId="6D91A5B9" w14:textId="77777777" w:rsidR="00526EE2" w:rsidRDefault="00526EE2" w:rsidP="00B9584B"/>
    <w:sectPr w:rsidR="00526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zQyNrQ0MDcwMTBQ0lEKTi0uzszPAykwrAUAFYaKaywAAAA="/>
  </w:docVars>
  <w:rsids>
    <w:rsidRoot w:val="00526EE2"/>
    <w:rsid w:val="004D430C"/>
    <w:rsid w:val="00526EE2"/>
    <w:rsid w:val="005A2EFB"/>
    <w:rsid w:val="00997102"/>
    <w:rsid w:val="00B83C9E"/>
    <w:rsid w:val="00B9584B"/>
    <w:rsid w:val="00CB576E"/>
    <w:rsid w:val="00DD6713"/>
    <w:rsid w:val="00EC6B20"/>
    <w:rsid w:val="00F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0E9C"/>
  <w15:chartTrackingRefBased/>
  <w15:docId w15:val="{65859AB3-A1DF-4CB0-A458-2BC27B8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E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26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C6B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6B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vaccess.org.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Waite</dc:creator>
  <cp:keywords/>
  <dc:description/>
  <cp:lastModifiedBy>Waite, Nancy</cp:lastModifiedBy>
  <cp:revision>5</cp:revision>
  <dcterms:created xsi:type="dcterms:W3CDTF">2021-03-17T13:27:00Z</dcterms:created>
  <dcterms:modified xsi:type="dcterms:W3CDTF">2023-02-01T18:32:00Z</dcterms:modified>
</cp:coreProperties>
</file>