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E2E41" w14:textId="77777777" w:rsidR="008A23EA" w:rsidRDefault="000771A3">
      <w:pPr>
        <w:tabs>
          <w:tab w:val="left" w:pos="2130"/>
          <w:tab w:val="right" w:pos="9360"/>
        </w:tabs>
        <w:spacing w:after="0" w:line="240" w:lineRule="auto"/>
        <w:rPr>
          <w:rFonts w:ascii="Arial" w:eastAsia="Arial" w:hAnsi="Arial" w:cs="Arial"/>
          <w:b/>
          <w:sz w:val="28"/>
          <w:szCs w:val="28"/>
        </w:rPr>
      </w:pPr>
      <w:bookmarkStart w:id="0" w:name="_GoBack"/>
      <w:bookmarkEnd w:id="0"/>
      <w:r>
        <w:rPr>
          <w:noProof/>
          <w:lang w:val="en-US"/>
        </w:rPr>
        <w:drawing>
          <wp:anchor distT="0" distB="0" distL="0" distR="0" simplePos="0" relativeHeight="251658240" behindDoc="0" locked="0" layoutInCell="1" hidden="0" allowOverlap="1" wp14:anchorId="2F51D0E6" wp14:editId="07777777">
            <wp:simplePos x="0" y="0"/>
            <wp:positionH relativeFrom="column">
              <wp:posOffset>0</wp:posOffset>
            </wp:positionH>
            <wp:positionV relativeFrom="paragraph">
              <wp:posOffset>206375</wp:posOffset>
            </wp:positionV>
            <wp:extent cx="2562225" cy="818997"/>
            <wp:effectExtent l="0" t="0" r="0" b="0"/>
            <wp:wrapSquare wrapText="bothSides" distT="0" distB="0" distL="0" distR="0"/>
            <wp:docPr id="1" name="image1.jpg" descr="https://libstaff.mcmaster.ca/sites/default/files/logos/mcm-libraries/mcm-libraries_left-col.jpg"/>
            <wp:cNvGraphicFramePr/>
            <a:graphic xmlns:a="http://schemas.openxmlformats.org/drawingml/2006/main">
              <a:graphicData uri="http://schemas.openxmlformats.org/drawingml/2006/picture">
                <pic:pic xmlns:pic="http://schemas.openxmlformats.org/drawingml/2006/picture">
                  <pic:nvPicPr>
                    <pic:cNvPr id="0" name="image1.jpg" descr="https://libstaff.mcmaster.ca/sites/default/files/logos/mcm-libraries/mcm-libraries_left-col.jpg"/>
                    <pic:cNvPicPr preferRelativeResize="0"/>
                  </pic:nvPicPr>
                  <pic:blipFill>
                    <a:blip r:embed="rId7"/>
                    <a:srcRect/>
                    <a:stretch>
                      <a:fillRect/>
                    </a:stretch>
                  </pic:blipFill>
                  <pic:spPr>
                    <a:xfrm>
                      <a:off x="0" y="0"/>
                      <a:ext cx="2562225" cy="818997"/>
                    </a:xfrm>
                    <a:prstGeom prst="rect">
                      <a:avLst/>
                    </a:prstGeom>
                    <a:ln/>
                  </pic:spPr>
                </pic:pic>
              </a:graphicData>
            </a:graphic>
          </wp:anchor>
        </w:drawing>
      </w:r>
    </w:p>
    <w:p w14:paraId="672A6659" w14:textId="77777777" w:rsidR="008A23EA" w:rsidRDefault="008A23EA">
      <w:pPr>
        <w:tabs>
          <w:tab w:val="left" w:pos="2130"/>
          <w:tab w:val="right" w:pos="9360"/>
        </w:tabs>
        <w:spacing w:after="0" w:line="240" w:lineRule="auto"/>
        <w:jc w:val="center"/>
        <w:rPr>
          <w:rFonts w:ascii="Arial" w:eastAsia="Arial" w:hAnsi="Arial" w:cs="Arial"/>
          <w:b/>
          <w:sz w:val="28"/>
          <w:szCs w:val="28"/>
        </w:rPr>
      </w:pPr>
    </w:p>
    <w:p w14:paraId="0A37501D" w14:textId="77777777" w:rsidR="008A23EA" w:rsidRDefault="008A23EA">
      <w:pPr>
        <w:tabs>
          <w:tab w:val="left" w:pos="2130"/>
          <w:tab w:val="right" w:pos="9360"/>
        </w:tabs>
        <w:spacing w:after="0" w:line="240" w:lineRule="auto"/>
        <w:jc w:val="center"/>
        <w:rPr>
          <w:rFonts w:ascii="Arial" w:eastAsia="Arial" w:hAnsi="Arial" w:cs="Arial"/>
          <w:b/>
          <w:sz w:val="28"/>
          <w:szCs w:val="28"/>
        </w:rPr>
      </w:pPr>
    </w:p>
    <w:p w14:paraId="5DAB6C7B" w14:textId="77777777" w:rsidR="008A23EA" w:rsidRDefault="008A23EA">
      <w:pPr>
        <w:tabs>
          <w:tab w:val="left" w:pos="2130"/>
          <w:tab w:val="right" w:pos="9360"/>
        </w:tabs>
        <w:spacing w:after="0" w:line="240" w:lineRule="auto"/>
        <w:jc w:val="center"/>
        <w:rPr>
          <w:rFonts w:ascii="Arial" w:eastAsia="Arial" w:hAnsi="Arial" w:cs="Arial"/>
          <w:b/>
        </w:rPr>
      </w:pPr>
    </w:p>
    <w:p w14:paraId="02EB378F" w14:textId="77777777" w:rsidR="008A23EA" w:rsidRDefault="008A23EA">
      <w:pPr>
        <w:tabs>
          <w:tab w:val="left" w:pos="2130"/>
          <w:tab w:val="right" w:pos="9360"/>
        </w:tabs>
        <w:spacing w:after="0" w:line="240" w:lineRule="auto"/>
        <w:jc w:val="center"/>
        <w:rPr>
          <w:rFonts w:ascii="Arial" w:eastAsia="Arial" w:hAnsi="Arial" w:cs="Arial"/>
          <w:b/>
        </w:rPr>
      </w:pPr>
    </w:p>
    <w:p w14:paraId="6A05A809" w14:textId="77777777" w:rsidR="008A23EA" w:rsidRDefault="008A23EA">
      <w:pPr>
        <w:tabs>
          <w:tab w:val="left" w:pos="2130"/>
          <w:tab w:val="right" w:pos="9360"/>
        </w:tabs>
        <w:spacing w:after="0" w:line="240" w:lineRule="auto"/>
        <w:jc w:val="center"/>
        <w:rPr>
          <w:rFonts w:ascii="Arial" w:eastAsia="Arial" w:hAnsi="Arial" w:cs="Arial"/>
          <w:b/>
        </w:rPr>
      </w:pPr>
    </w:p>
    <w:p w14:paraId="74058A2C" w14:textId="77777777" w:rsidR="008C37FA" w:rsidRDefault="008C37FA">
      <w:pPr>
        <w:tabs>
          <w:tab w:val="left" w:pos="2130"/>
          <w:tab w:val="right" w:pos="9360"/>
        </w:tabs>
        <w:spacing w:after="0" w:line="240" w:lineRule="auto"/>
        <w:jc w:val="center"/>
        <w:rPr>
          <w:rFonts w:ascii="Arial" w:eastAsia="Arial" w:hAnsi="Arial" w:cs="Arial"/>
          <w:b/>
        </w:rPr>
      </w:pPr>
    </w:p>
    <w:p w14:paraId="05130E41" w14:textId="069DEFCF" w:rsidR="008A23EA" w:rsidRDefault="000771A3">
      <w:pPr>
        <w:tabs>
          <w:tab w:val="left" w:pos="2130"/>
          <w:tab w:val="right" w:pos="9360"/>
        </w:tabs>
        <w:spacing w:after="0" w:line="240" w:lineRule="auto"/>
        <w:jc w:val="center"/>
        <w:rPr>
          <w:rFonts w:ascii="Arial" w:eastAsia="Arial" w:hAnsi="Arial" w:cs="Arial"/>
          <w:b/>
        </w:rPr>
      </w:pPr>
      <w:r>
        <w:rPr>
          <w:rFonts w:ascii="Arial" w:eastAsia="Arial" w:hAnsi="Arial" w:cs="Arial"/>
          <w:b/>
        </w:rPr>
        <w:t xml:space="preserve">McMaster University Libraries Diversity, </w:t>
      </w:r>
    </w:p>
    <w:p w14:paraId="1EA64668" w14:textId="77777777" w:rsidR="008A23EA" w:rsidRDefault="000771A3">
      <w:pPr>
        <w:spacing w:after="0" w:line="240" w:lineRule="auto"/>
        <w:jc w:val="center"/>
        <w:rPr>
          <w:rFonts w:ascii="Arial" w:eastAsia="Arial" w:hAnsi="Arial" w:cs="Arial"/>
          <w:b/>
        </w:rPr>
      </w:pPr>
      <w:r>
        <w:rPr>
          <w:rFonts w:ascii="Arial" w:eastAsia="Arial" w:hAnsi="Arial" w:cs="Arial"/>
          <w:b/>
        </w:rPr>
        <w:t>Equity and Inclusion Committee</w:t>
      </w:r>
    </w:p>
    <w:p w14:paraId="5A39BBE3" w14:textId="77777777" w:rsidR="008A23EA" w:rsidRDefault="008A23EA">
      <w:pPr>
        <w:tabs>
          <w:tab w:val="left" w:pos="2100"/>
        </w:tabs>
        <w:spacing w:after="0" w:line="240" w:lineRule="auto"/>
        <w:jc w:val="center"/>
        <w:rPr>
          <w:rFonts w:ascii="Arial" w:eastAsia="Arial" w:hAnsi="Arial" w:cs="Arial"/>
          <w:b/>
        </w:rPr>
      </w:pPr>
    </w:p>
    <w:p w14:paraId="00A56404" w14:textId="1EB7DDDC" w:rsidR="008A23EA" w:rsidRDefault="000771A3">
      <w:pPr>
        <w:tabs>
          <w:tab w:val="left" w:pos="2100"/>
        </w:tabs>
        <w:spacing w:after="0" w:line="240" w:lineRule="auto"/>
        <w:jc w:val="center"/>
        <w:rPr>
          <w:rFonts w:ascii="Arial" w:eastAsia="Arial" w:hAnsi="Arial" w:cs="Arial"/>
          <w:b/>
        </w:rPr>
      </w:pPr>
      <w:r>
        <w:rPr>
          <w:rFonts w:ascii="Arial" w:eastAsia="Arial" w:hAnsi="Arial" w:cs="Arial"/>
          <w:b/>
        </w:rPr>
        <w:t xml:space="preserve">Monday </w:t>
      </w:r>
      <w:r w:rsidR="009E4A5D">
        <w:rPr>
          <w:rFonts w:ascii="Arial" w:eastAsia="Arial" w:hAnsi="Arial" w:cs="Arial"/>
          <w:b/>
        </w:rPr>
        <w:t>March 11</w:t>
      </w:r>
      <w:r w:rsidR="00F55377">
        <w:rPr>
          <w:rFonts w:ascii="Arial" w:eastAsia="Arial" w:hAnsi="Arial" w:cs="Arial"/>
          <w:b/>
        </w:rPr>
        <w:t>, 2019</w:t>
      </w:r>
    </w:p>
    <w:p w14:paraId="01C48B17" w14:textId="77777777" w:rsidR="008A23EA" w:rsidRDefault="004B797A">
      <w:pPr>
        <w:tabs>
          <w:tab w:val="left" w:pos="2100"/>
        </w:tabs>
        <w:spacing w:after="0" w:line="240" w:lineRule="auto"/>
        <w:jc w:val="center"/>
        <w:rPr>
          <w:rFonts w:ascii="Arial" w:eastAsia="Arial" w:hAnsi="Arial" w:cs="Arial"/>
          <w:b/>
        </w:rPr>
      </w:pPr>
      <w:r>
        <w:rPr>
          <w:rFonts w:ascii="Arial" w:eastAsia="Arial" w:hAnsi="Arial" w:cs="Arial"/>
          <w:b/>
        </w:rPr>
        <w:t>1:30pm – 3:00pm</w:t>
      </w:r>
    </w:p>
    <w:p w14:paraId="73B410AB" w14:textId="0B10278E" w:rsidR="008A23EA" w:rsidRDefault="000771A3">
      <w:pPr>
        <w:tabs>
          <w:tab w:val="left" w:pos="2100"/>
        </w:tabs>
        <w:spacing w:after="0" w:line="240" w:lineRule="auto"/>
        <w:jc w:val="center"/>
        <w:rPr>
          <w:rFonts w:ascii="Arial" w:eastAsia="Arial" w:hAnsi="Arial" w:cs="Arial"/>
          <w:b/>
        </w:rPr>
      </w:pPr>
      <w:r>
        <w:rPr>
          <w:rFonts w:ascii="Arial" w:eastAsia="Arial" w:hAnsi="Arial" w:cs="Arial"/>
          <w:b/>
        </w:rPr>
        <w:t>Mills Community Room</w:t>
      </w:r>
    </w:p>
    <w:p w14:paraId="05CA2A69" w14:textId="4ECDC551" w:rsidR="007C4EFB" w:rsidRDefault="007C4EFB">
      <w:pPr>
        <w:tabs>
          <w:tab w:val="left" w:pos="2100"/>
        </w:tabs>
        <w:spacing w:after="0" w:line="240" w:lineRule="auto"/>
        <w:jc w:val="center"/>
        <w:rPr>
          <w:rFonts w:ascii="Arial" w:eastAsia="Arial" w:hAnsi="Arial" w:cs="Arial"/>
          <w:b/>
        </w:rPr>
      </w:pPr>
    </w:p>
    <w:p w14:paraId="47179DDA" w14:textId="1D40DF2C" w:rsidR="007C4EFB" w:rsidRPr="007C4EFB" w:rsidRDefault="007C4EFB" w:rsidP="007C4EFB">
      <w:pPr>
        <w:tabs>
          <w:tab w:val="left" w:pos="2100"/>
        </w:tabs>
        <w:spacing w:after="0" w:line="240" w:lineRule="auto"/>
        <w:rPr>
          <w:rFonts w:ascii="Arial" w:eastAsia="Arial" w:hAnsi="Arial" w:cs="Arial"/>
          <w:sz w:val="21"/>
          <w:szCs w:val="21"/>
        </w:rPr>
      </w:pPr>
      <w:r w:rsidRPr="007C4EFB">
        <w:rPr>
          <w:rFonts w:ascii="Arial" w:eastAsia="Arial" w:hAnsi="Arial" w:cs="Arial"/>
          <w:sz w:val="21"/>
          <w:szCs w:val="21"/>
        </w:rPr>
        <w:t>Present:  Vivian Lewis (Chair), Jeannie An, Erica Balch, Rebecca Fera, Myron Groover, Tamara Monster, Anne Pottier, Stephanie Sanger, Abeer Siddiqui</w:t>
      </w:r>
    </w:p>
    <w:p w14:paraId="4729A81C" w14:textId="2F1C4CA7" w:rsidR="007C4EFB" w:rsidRPr="007C4EFB" w:rsidRDefault="007C4EFB" w:rsidP="007C4EFB">
      <w:pPr>
        <w:tabs>
          <w:tab w:val="left" w:pos="2100"/>
        </w:tabs>
        <w:spacing w:after="0" w:line="240" w:lineRule="auto"/>
        <w:rPr>
          <w:rFonts w:ascii="Arial" w:eastAsia="Arial" w:hAnsi="Arial" w:cs="Arial"/>
          <w:sz w:val="21"/>
          <w:szCs w:val="21"/>
        </w:rPr>
      </w:pPr>
    </w:p>
    <w:p w14:paraId="6BB57BE8" w14:textId="38561219" w:rsidR="007C4EFB" w:rsidRPr="007C4EFB" w:rsidRDefault="007C4EFB" w:rsidP="007C4EFB">
      <w:pPr>
        <w:tabs>
          <w:tab w:val="left" w:pos="2100"/>
        </w:tabs>
        <w:spacing w:after="0" w:line="240" w:lineRule="auto"/>
        <w:rPr>
          <w:rFonts w:ascii="Arial" w:eastAsia="Arial" w:hAnsi="Arial" w:cs="Arial"/>
          <w:sz w:val="21"/>
          <w:szCs w:val="21"/>
        </w:rPr>
      </w:pPr>
      <w:r w:rsidRPr="007C4EFB">
        <w:rPr>
          <w:rFonts w:ascii="Arial" w:eastAsia="Arial" w:hAnsi="Arial" w:cs="Arial"/>
          <w:sz w:val="21"/>
          <w:szCs w:val="21"/>
        </w:rPr>
        <w:t>Regrets:  Gillian Dunks, Jennifer McKinnell, Chris Nicol</w:t>
      </w:r>
    </w:p>
    <w:p w14:paraId="59012ADD" w14:textId="574C789D" w:rsidR="007C4EFB" w:rsidRPr="007C4EFB" w:rsidRDefault="007C4EFB" w:rsidP="007C4EFB">
      <w:pPr>
        <w:tabs>
          <w:tab w:val="left" w:pos="2100"/>
        </w:tabs>
        <w:spacing w:after="0" w:line="240" w:lineRule="auto"/>
        <w:rPr>
          <w:rFonts w:ascii="Arial" w:eastAsia="Arial" w:hAnsi="Arial" w:cs="Arial"/>
          <w:sz w:val="21"/>
          <w:szCs w:val="21"/>
        </w:rPr>
      </w:pPr>
    </w:p>
    <w:p w14:paraId="2BBC0191" w14:textId="199A869B" w:rsidR="007C4EFB" w:rsidRPr="007C4EFB" w:rsidRDefault="007C4EFB" w:rsidP="007C4EFB">
      <w:pPr>
        <w:tabs>
          <w:tab w:val="left" w:pos="2100"/>
        </w:tabs>
        <w:spacing w:after="0" w:line="240" w:lineRule="auto"/>
        <w:rPr>
          <w:rFonts w:ascii="Arial" w:eastAsia="Arial" w:hAnsi="Arial" w:cs="Arial"/>
          <w:sz w:val="21"/>
          <w:szCs w:val="21"/>
        </w:rPr>
      </w:pPr>
      <w:r w:rsidRPr="007C4EFB">
        <w:rPr>
          <w:rFonts w:ascii="Arial" w:eastAsia="Arial" w:hAnsi="Arial" w:cs="Arial"/>
          <w:sz w:val="21"/>
          <w:szCs w:val="21"/>
        </w:rPr>
        <w:t>Minute Taker:  Mary Hotson</w:t>
      </w:r>
    </w:p>
    <w:p w14:paraId="41C8F396" w14:textId="77777777" w:rsidR="008A23EA" w:rsidRDefault="008A23EA">
      <w:pPr>
        <w:tabs>
          <w:tab w:val="left" w:pos="2100"/>
        </w:tabs>
        <w:spacing w:after="0" w:line="240" w:lineRule="auto"/>
        <w:jc w:val="center"/>
        <w:rPr>
          <w:rFonts w:ascii="Arial" w:eastAsia="Arial" w:hAnsi="Arial" w:cs="Arial"/>
          <w:b/>
        </w:rPr>
      </w:pPr>
    </w:p>
    <w:p w14:paraId="43E8BFBE" w14:textId="49E1ADFF" w:rsidR="632AA74C" w:rsidRDefault="632AA74C" w:rsidP="632AA74C">
      <w:pPr>
        <w:numPr>
          <w:ilvl w:val="0"/>
          <w:numId w:val="21"/>
        </w:numPr>
        <w:spacing w:after="0"/>
        <w:rPr>
          <w:color w:val="000000" w:themeColor="text1"/>
          <w:sz w:val="21"/>
          <w:szCs w:val="21"/>
        </w:rPr>
      </w:pPr>
      <w:r w:rsidRPr="632AA74C">
        <w:rPr>
          <w:rFonts w:ascii="Arial" w:eastAsia="Arial" w:hAnsi="Arial" w:cs="Arial"/>
          <w:b/>
          <w:bCs/>
          <w:color w:val="000000" w:themeColor="text1"/>
          <w:sz w:val="21"/>
          <w:szCs w:val="21"/>
        </w:rPr>
        <w:t xml:space="preserve">Welcome </w:t>
      </w:r>
    </w:p>
    <w:p w14:paraId="0E27B00A" w14:textId="77777777" w:rsidR="008A23EA" w:rsidRDefault="008A23EA">
      <w:pPr>
        <w:pBdr>
          <w:top w:val="nil"/>
          <w:left w:val="nil"/>
          <w:bottom w:val="nil"/>
          <w:right w:val="nil"/>
          <w:between w:val="nil"/>
        </w:pBdr>
        <w:spacing w:after="0"/>
        <w:ind w:left="1440" w:hanging="720"/>
        <w:rPr>
          <w:rFonts w:ascii="Arial" w:eastAsia="Arial" w:hAnsi="Arial" w:cs="Arial"/>
          <w:color w:val="000000"/>
          <w:sz w:val="21"/>
          <w:szCs w:val="21"/>
        </w:rPr>
      </w:pPr>
    </w:p>
    <w:p w14:paraId="191727F2" w14:textId="3863E1BC" w:rsidR="008A23EA" w:rsidRDefault="632AA74C" w:rsidP="0003323C">
      <w:pPr>
        <w:numPr>
          <w:ilvl w:val="0"/>
          <w:numId w:val="21"/>
        </w:numPr>
        <w:pBdr>
          <w:top w:val="nil"/>
          <w:left w:val="nil"/>
          <w:bottom w:val="nil"/>
          <w:right w:val="nil"/>
          <w:between w:val="nil"/>
        </w:pBdr>
        <w:spacing w:after="0"/>
        <w:contextualSpacing/>
        <w:rPr>
          <w:color w:val="000000"/>
          <w:sz w:val="21"/>
          <w:szCs w:val="21"/>
        </w:rPr>
      </w:pPr>
      <w:r w:rsidRPr="632AA74C">
        <w:rPr>
          <w:rFonts w:ascii="Arial" w:eastAsia="Arial" w:hAnsi="Arial" w:cs="Arial"/>
          <w:b/>
          <w:bCs/>
          <w:color w:val="000000" w:themeColor="text1"/>
          <w:sz w:val="21"/>
          <w:szCs w:val="21"/>
        </w:rPr>
        <w:t xml:space="preserve">Review of Minutes from </w:t>
      </w:r>
      <w:r w:rsidRPr="632AA74C">
        <w:rPr>
          <w:rFonts w:ascii="Arial" w:eastAsia="Arial" w:hAnsi="Arial" w:cs="Arial"/>
          <w:b/>
          <w:bCs/>
          <w:sz w:val="21"/>
          <w:szCs w:val="21"/>
        </w:rPr>
        <w:t>February 11, 2019</w:t>
      </w:r>
      <w:r w:rsidRPr="632AA74C">
        <w:rPr>
          <w:rFonts w:ascii="Arial" w:eastAsia="Arial" w:hAnsi="Arial" w:cs="Arial"/>
          <w:b/>
          <w:bCs/>
          <w:color w:val="000000" w:themeColor="text1"/>
          <w:sz w:val="21"/>
          <w:szCs w:val="21"/>
        </w:rPr>
        <w:t xml:space="preserve"> </w:t>
      </w:r>
    </w:p>
    <w:p w14:paraId="4ED5ECD6" w14:textId="5C154DE2" w:rsidR="329C90F0" w:rsidRDefault="632AA74C" w:rsidP="632AA74C">
      <w:pPr>
        <w:pStyle w:val="ListParagraph"/>
        <w:spacing w:after="0"/>
        <w:rPr>
          <w:color w:val="000000" w:themeColor="text1"/>
          <w:sz w:val="21"/>
          <w:szCs w:val="21"/>
        </w:rPr>
      </w:pPr>
      <w:r w:rsidRPr="632AA74C">
        <w:rPr>
          <w:rFonts w:ascii="Arial" w:eastAsia="Arial" w:hAnsi="Arial" w:cs="Arial"/>
          <w:color w:val="000000" w:themeColor="text1"/>
          <w:sz w:val="21"/>
          <w:szCs w:val="21"/>
        </w:rPr>
        <w:t>A reminder that minutes are posted to the public website</w:t>
      </w:r>
    </w:p>
    <w:p w14:paraId="0F6F30B4" w14:textId="7958C18C" w:rsidR="632AA74C" w:rsidRDefault="001C59C8" w:rsidP="632AA74C">
      <w:pPr>
        <w:pStyle w:val="ListParagraph"/>
        <w:numPr>
          <w:ilvl w:val="1"/>
          <w:numId w:val="15"/>
        </w:numPr>
        <w:spacing w:after="0"/>
        <w:rPr>
          <w:color w:val="000000" w:themeColor="text1"/>
          <w:sz w:val="21"/>
          <w:szCs w:val="21"/>
        </w:rPr>
      </w:pPr>
      <w:r>
        <w:rPr>
          <w:rFonts w:ascii="Arial" w:eastAsia="Arial" w:hAnsi="Arial" w:cs="Arial"/>
          <w:color w:val="000000" w:themeColor="text1"/>
          <w:sz w:val="21"/>
          <w:szCs w:val="21"/>
        </w:rPr>
        <w:t>Minutes from Feb 11, 2019 a</w:t>
      </w:r>
      <w:r w:rsidR="632AA74C" w:rsidRPr="632AA74C">
        <w:rPr>
          <w:rFonts w:ascii="Arial" w:eastAsia="Arial" w:hAnsi="Arial" w:cs="Arial"/>
          <w:color w:val="000000" w:themeColor="text1"/>
          <w:sz w:val="21"/>
          <w:szCs w:val="21"/>
        </w:rPr>
        <w:t>pproved with no amendments</w:t>
      </w:r>
    </w:p>
    <w:p w14:paraId="0D9614DF" w14:textId="0390ACBE" w:rsidR="329C90F0" w:rsidRDefault="329C90F0" w:rsidP="329C90F0">
      <w:pPr>
        <w:spacing w:after="0"/>
        <w:ind w:left="360"/>
        <w:rPr>
          <w:rFonts w:ascii="Arial" w:eastAsia="Arial" w:hAnsi="Arial" w:cs="Arial"/>
          <w:b/>
          <w:bCs/>
          <w:color w:val="000000" w:themeColor="text1"/>
          <w:sz w:val="21"/>
          <w:szCs w:val="21"/>
        </w:rPr>
      </w:pPr>
    </w:p>
    <w:p w14:paraId="49638DAC" w14:textId="69945CC6" w:rsidR="00F55377" w:rsidRPr="00BC56EE" w:rsidRDefault="632AA74C" w:rsidP="632AA74C">
      <w:pPr>
        <w:pStyle w:val="PlainText"/>
        <w:numPr>
          <w:ilvl w:val="0"/>
          <w:numId w:val="21"/>
        </w:numPr>
        <w:rPr>
          <w:rFonts w:ascii="Arial" w:eastAsia="Arial" w:hAnsi="Arial" w:cs="Arial"/>
          <w:b/>
          <w:bCs/>
          <w:color w:val="000000" w:themeColor="text1"/>
          <w:sz w:val="21"/>
          <w:lang w:val="en-CA"/>
        </w:rPr>
      </w:pPr>
      <w:r w:rsidRPr="632AA74C">
        <w:rPr>
          <w:rFonts w:ascii="Arial" w:eastAsia="Arial" w:hAnsi="Arial" w:cs="Arial"/>
          <w:b/>
          <w:bCs/>
          <w:color w:val="000000" w:themeColor="text1"/>
          <w:sz w:val="21"/>
          <w:lang w:val="en-CA"/>
        </w:rPr>
        <w:t xml:space="preserve">The University’s Diversity Census:  </w:t>
      </w:r>
      <w:r w:rsidRPr="632AA74C">
        <w:rPr>
          <w:rFonts w:ascii="Arial" w:eastAsia="Arial" w:hAnsi="Arial" w:cs="Arial"/>
          <w:color w:val="000000" w:themeColor="text1"/>
          <w:sz w:val="21"/>
          <w:lang w:val="en-CA"/>
        </w:rPr>
        <w:t xml:space="preserve">When should we expect an update on the UL participation rate?  </w:t>
      </w:r>
    </w:p>
    <w:p w14:paraId="78533C47" w14:textId="6D873736" w:rsidR="632AA74C" w:rsidRDefault="632AA74C" w:rsidP="632AA74C">
      <w:pPr>
        <w:pStyle w:val="PlainText"/>
        <w:numPr>
          <w:ilvl w:val="1"/>
          <w:numId w:val="14"/>
        </w:numPr>
        <w:rPr>
          <w:color w:val="000000" w:themeColor="text1"/>
          <w:sz w:val="21"/>
          <w:lang w:val="en-CA"/>
        </w:rPr>
      </w:pPr>
      <w:r w:rsidRPr="632AA74C">
        <w:rPr>
          <w:rFonts w:ascii="Arial" w:eastAsia="Arial" w:hAnsi="Arial" w:cs="Arial"/>
          <w:color w:val="000000" w:themeColor="text1"/>
          <w:sz w:val="21"/>
          <w:lang w:val="en-CA"/>
        </w:rPr>
        <w:t>Will continue to track</w:t>
      </w:r>
      <w:r w:rsidR="0048609B">
        <w:rPr>
          <w:rFonts w:ascii="Arial" w:eastAsia="Arial" w:hAnsi="Arial" w:cs="Arial"/>
          <w:color w:val="000000" w:themeColor="text1"/>
          <w:sz w:val="21"/>
          <w:lang w:val="en-CA"/>
        </w:rPr>
        <w:t xml:space="preserve"> participation rate;  next </w:t>
      </w:r>
      <w:r w:rsidR="00366322">
        <w:rPr>
          <w:rFonts w:ascii="Arial" w:eastAsia="Arial" w:hAnsi="Arial" w:cs="Arial"/>
          <w:color w:val="000000" w:themeColor="text1"/>
          <w:sz w:val="21"/>
          <w:lang w:val="en-CA"/>
        </w:rPr>
        <w:t xml:space="preserve">HR </w:t>
      </w:r>
      <w:r w:rsidR="0048609B">
        <w:rPr>
          <w:rFonts w:ascii="Arial" w:eastAsia="Arial" w:hAnsi="Arial" w:cs="Arial"/>
          <w:color w:val="000000" w:themeColor="text1"/>
          <w:sz w:val="21"/>
          <w:lang w:val="en-CA"/>
        </w:rPr>
        <w:t xml:space="preserve">update expected in April </w:t>
      </w:r>
    </w:p>
    <w:p w14:paraId="51831DE7" w14:textId="2FAC838A" w:rsidR="007F582C" w:rsidRDefault="007F582C" w:rsidP="00603CAE">
      <w:pPr>
        <w:pStyle w:val="PlainText"/>
        <w:rPr>
          <w:rFonts w:ascii="Arial" w:eastAsia="Arial" w:hAnsi="Arial" w:cs="Arial"/>
          <w:bCs/>
          <w:color w:val="000000"/>
          <w:sz w:val="21"/>
          <w:lang w:val="en-CA"/>
        </w:rPr>
      </w:pPr>
    </w:p>
    <w:p w14:paraId="4C4F1235" w14:textId="401B0178" w:rsidR="00603CAE" w:rsidRDefault="632AA74C" w:rsidP="632AA74C">
      <w:pPr>
        <w:pStyle w:val="PlainText"/>
        <w:numPr>
          <w:ilvl w:val="0"/>
          <w:numId w:val="21"/>
        </w:numPr>
        <w:rPr>
          <w:rFonts w:ascii="Arial" w:eastAsia="Arial" w:hAnsi="Arial" w:cs="Arial"/>
          <w:b/>
          <w:bCs/>
          <w:color w:val="000000" w:themeColor="text1"/>
          <w:sz w:val="21"/>
          <w:lang w:val="en-CA"/>
        </w:rPr>
      </w:pPr>
      <w:r w:rsidRPr="632AA74C">
        <w:rPr>
          <w:rFonts w:ascii="Arial" w:eastAsia="Arial" w:hAnsi="Arial" w:cs="Arial"/>
          <w:b/>
          <w:bCs/>
          <w:color w:val="000000" w:themeColor="text1"/>
          <w:sz w:val="21"/>
          <w:lang w:val="en-CA"/>
        </w:rPr>
        <w:t>Status Updates</w:t>
      </w:r>
    </w:p>
    <w:p w14:paraId="0AC60F2D" w14:textId="0719281F" w:rsidR="009E4A5D" w:rsidRDefault="632AA74C" w:rsidP="632AA74C">
      <w:pPr>
        <w:pStyle w:val="PlainText"/>
        <w:numPr>
          <w:ilvl w:val="1"/>
          <w:numId w:val="21"/>
        </w:numPr>
        <w:rPr>
          <w:rFonts w:ascii="Arial" w:eastAsia="Arial" w:hAnsi="Arial" w:cs="Arial"/>
          <w:color w:val="000000" w:themeColor="text1"/>
          <w:sz w:val="21"/>
          <w:lang w:val="en-CA"/>
        </w:rPr>
      </w:pPr>
      <w:r w:rsidRPr="632AA74C">
        <w:rPr>
          <w:rFonts w:ascii="Arial" w:eastAsia="Arial" w:hAnsi="Arial" w:cs="Arial"/>
          <w:b/>
          <w:bCs/>
          <w:color w:val="000000" w:themeColor="text1"/>
          <w:sz w:val="21"/>
          <w:lang w:val="en-CA"/>
        </w:rPr>
        <w:t xml:space="preserve">UL Employment Equity Plan </w:t>
      </w:r>
      <w:r w:rsidRPr="632AA74C">
        <w:rPr>
          <w:rFonts w:ascii="Arial" w:eastAsia="Arial" w:hAnsi="Arial" w:cs="Arial"/>
          <w:color w:val="000000" w:themeColor="text1"/>
          <w:sz w:val="21"/>
          <w:lang w:val="en-CA"/>
        </w:rPr>
        <w:t>(Tamara – on behalf of Tamara and Chris)</w:t>
      </w:r>
    </w:p>
    <w:p w14:paraId="6B24D472" w14:textId="15FE90C6" w:rsidR="0048609B" w:rsidRPr="0048609B" w:rsidRDefault="0048609B" w:rsidP="0048609B">
      <w:pPr>
        <w:pStyle w:val="PlainText"/>
        <w:ind w:left="1440"/>
        <w:rPr>
          <w:rFonts w:ascii="Arial" w:eastAsia="Arial" w:hAnsi="Arial" w:cs="Arial"/>
          <w:bCs/>
          <w:color w:val="000000" w:themeColor="text1"/>
          <w:sz w:val="21"/>
          <w:lang w:val="en-CA"/>
        </w:rPr>
      </w:pPr>
      <w:r w:rsidRPr="0048609B">
        <w:rPr>
          <w:rFonts w:ascii="Arial" w:eastAsia="Arial" w:hAnsi="Arial" w:cs="Arial"/>
          <w:bCs/>
          <w:color w:val="000000" w:themeColor="text1"/>
          <w:sz w:val="21"/>
          <w:lang w:val="en-CA"/>
        </w:rPr>
        <w:t>Recommendations for review:</w:t>
      </w:r>
    </w:p>
    <w:p w14:paraId="4A54A002" w14:textId="5C36C912" w:rsidR="0048609B" w:rsidRDefault="0048609B" w:rsidP="0048609B">
      <w:pPr>
        <w:pStyle w:val="PlainText"/>
        <w:numPr>
          <w:ilvl w:val="2"/>
          <w:numId w:val="21"/>
        </w:numPr>
        <w:rPr>
          <w:rFonts w:ascii="Arial" w:eastAsia="Arial" w:hAnsi="Arial" w:cs="Arial"/>
          <w:color w:val="000000" w:themeColor="text1"/>
          <w:sz w:val="21"/>
          <w:lang w:val="en-CA"/>
        </w:rPr>
      </w:pPr>
      <w:r w:rsidRPr="0048609B">
        <w:rPr>
          <w:rFonts w:ascii="Arial" w:eastAsia="Arial" w:hAnsi="Arial" w:cs="Arial"/>
          <w:bCs/>
          <w:color w:val="000000" w:themeColor="text1"/>
          <w:sz w:val="21"/>
          <w:lang w:val="en-CA"/>
        </w:rPr>
        <w:t>Practices and Procedures</w:t>
      </w:r>
      <w:r>
        <w:rPr>
          <w:rFonts w:ascii="Arial" w:eastAsia="Arial" w:hAnsi="Arial" w:cs="Arial"/>
          <w:color w:val="000000" w:themeColor="text1"/>
          <w:sz w:val="21"/>
          <w:lang w:val="en-CA"/>
        </w:rPr>
        <w:t xml:space="preserve"> - </w:t>
      </w:r>
      <w:r w:rsidRPr="0048609B">
        <w:rPr>
          <w:rFonts w:ascii="Arial" w:eastAsia="Arial" w:hAnsi="Arial" w:cs="Arial"/>
          <w:bCs/>
          <w:color w:val="000000" w:themeColor="text1"/>
          <w:sz w:val="21"/>
          <w:lang w:val="en-CA"/>
        </w:rPr>
        <w:t xml:space="preserve">Item 4: </w:t>
      </w:r>
      <w:r w:rsidR="00334C36">
        <w:rPr>
          <w:rFonts w:ascii="Arial" w:eastAsia="Arial" w:hAnsi="Arial" w:cs="Arial"/>
          <w:bCs/>
          <w:color w:val="000000" w:themeColor="text1"/>
          <w:sz w:val="21"/>
          <w:lang w:val="en-CA"/>
        </w:rPr>
        <w:t xml:space="preserve">Provide </w:t>
      </w:r>
      <w:r w:rsidR="008601F9">
        <w:rPr>
          <w:rFonts w:ascii="Arial" w:eastAsia="Arial" w:hAnsi="Arial" w:cs="Arial"/>
          <w:bCs/>
          <w:color w:val="000000" w:themeColor="text1"/>
          <w:sz w:val="21"/>
          <w:lang w:val="en-CA"/>
        </w:rPr>
        <w:t>‘</w:t>
      </w:r>
      <w:r w:rsidR="00334C36">
        <w:rPr>
          <w:rFonts w:ascii="Arial" w:eastAsia="Arial" w:hAnsi="Arial" w:cs="Arial"/>
          <w:bCs/>
          <w:color w:val="000000" w:themeColor="text1"/>
          <w:sz w:val="21"/>
          <w:lang w:val="en-CA"/>
        </w:rPr>
        <w:t xml:space="preserve">information to new Librarians about </w:t>
      </w:r>
      <w:r w:rsidRPr="0048609B">
        <w:rPr>
          <w:rFonts w:ascii="Arial" w:eastAsia="Arial" w:hAnsi="Arial" w:cs="Arial"/>
          <w:bCs/>
          <w:color w:val="000000" w:themeColor="text1"/>
          <w:sz w:val="21"/>
          <w:lang w:val="en-CA"/>
        </w:rPr>
        <w:t>MUALA Mentors</w:t>
      </w:r>
      <w:r w:rsidR="00334C36">
        <w:rPr>
          <w:rFonts w:ascii="Arial" w:eastAsia="Arial" w:hAnsi="Arial" w:cs="Arial"/>
          <w:bCs/>
          <w:color w:val="000000" w:themeColor="text1"/>
          <w:sz w:val="21"/>
          <w:lang w:val="en-CA"/>
        </w:rPr>
        <w:t>hip Program</w:t>
      </w:r>
      <w:r w:rsidR="008601F9">
        <w:rPr>
          <w:rFonts w:ascii="Arial" w:eastAsia="Arial" w:hAnsi="Arial" w:cs="Arial"/>
          <w:bCs/>
          <w:color w:val="000000" w:themeColor="text1"/>
          <w:sz w:val="21"/>
          <w:lang w:val="en-CA"/>
        </w:rPr>
        <w:t>’</w:t>
      </w:r>
    </w:p>
    <w:p w14:paraId="16BCC6CD" w14:textId="6366C8E8" w:rsidR="0048609B" w:rsidRDefault="0048609B" w:rsidP="0048609B">
      <w:pPr>
        <w:pStyle w:val="PlainText"/>
        <w:numPr>
          <w:ilvl w:val="2"/>
          <w:numId w:val="21"/>
        </w:numPr>
        <w:rPr>
          <w:rFonts w:ascii="Arial" w:eastAsia="Arial" w:hAnsi="Arial" w:cs="Arial"/>
          <w:color w:val="000000" w:themeColor="text1"/>
          <w:sz w:val="21"/>
          <w:lang w:val="en-CA"/>
        </w:rPr>
      </w:pPr>
      <w:r>
        <w:rPr>
          <w:rFonts w:ascii="Arial" w:eastAsia="Arial" w:hAnsi="Arial" w:cs="Arial"/>
          <w:color w:val="000000" w:themeColor="text1"/>
          <w:sz w:val="21"/>
          <w:lang w:val="en-CA"/>
        </w:rPr>
        <w:t xml:space="preserve">Workforce Demographics – are these anticipated </w:t>
      </w:r>
      <w:r w:rsidR="00366322">
        <w:rPr>
          <w:rFonts w:ascii="Arial" w:eastAsia="Arial" w:hAnsi="Arial" w:cs="Arial"/>
          <w:color w:val="000000" w:themeColor="text1"/>
          <w:sz w:val="21"/>
          <w:lang w:val="en-CA"/>
        </w:rPr>
        <w:t xml:space="preserve">numbers for the next 12 months </w:t>
      </w:r>
      <w:r>
        <w:rPr>
          <w:rFonts w:ascii="Arial" w:eastAsia="Arial" w:hAnsi="Arial" w:cs="Arial"/>
          <w:color w:val="000000" w:themeColor="text1"/>
          <w:sz w:val="21"/>
          <w:lang w:val="en-CA"/>
        </w:rPr>
        <w:t>or 2018 numbers?</w:t>
      </w:r>
      <w:r w:rsidR="001C59C8">
        <w:rPr>
          <w:rFonts w:ascii="Arial" w:eastAsia="Arial" w:hAnsi="Arial" w:cs="Arial"/>
          <w:color w:val="000000" w:themeColor="text1"/>
          <w:sz w:val="21"/>
          <w:lang w:val="en-CA"/>
        </w:rPr>
        <w:t xml:space="preserve">  What is the definition </w:t>
      </w:r>
      <w:r w:rsidR="00366322">
        <w:rPr>
          <w:rFonts w:ascii="Arial" w:eastAsia="Arial" w:hAnsi="Arial" w:cs="Arial"/>
          <w:color w:val="000000" w:themeColor="text1"/>
          <w:sz w:val="21"/>
          <w:lang w:val="en-CA"/>
        </w:rPr>
        <w:t xml:space="preserve">of </w:t>
      </w:r>
      <w:r w:rsidR="001C59C8">
        <w:rPr>
          <w:rFonts w:ascii="Arial" w:eastAsia="Arial" w:hAnsi="Arial" w:cs="Arial"/>
          <w:color w:val="000000" w:themeColor="text1"/>
          <w:sz w:val="21"/>
          <w:lang w:val="en-CA"/>
        </w:rPr>
        <w:t xml:space="preserve"> ‘Promotion’ and ‘Advancement’ </w:t>
      </w:r>
    </w:p>
    <w:p w14:paraId="2D2B1DA6" w14:textId="68E87AF2" w:rsidR="0048609B" w:rsidRDefault="0048609B" w:rsidP="0048609B">
      <w:pPr>
        <w:pStyle w:val="PlainText"/>
        <w:numPr>
          <w:ilvl w:val="2"/>
          <w:numId w:val="21"/>
        </w:numPr>
        <w:rPr>
          <w:rFonts w:ascii="Arial" w:eastAsia="Arial" w:hAnsi="Arial" w:cs="Arial"/>
          <w:color w:val="000000" w:themeColor="text1"/>
          <w:sz w:val="21"/>
          <w:lang w:val="en-CA"/>
        </w:rPr>
      </w:pPr>
      <w:r>
        <w:rPr>
          <w:rFonts w:ascii="Arial" w:eastAsia="Arial" w:hAnsi="Arial" w:cs="Arial"/>
          <w:color w:val="000000" w:themeColor="text1"/>
          <w:sz w:val="21"/>
          <w:lang w:val="en-CA"/>
        </w:rPr>
        <w:t xml:space="preserve">Employment Equity Goals – Item 4:  </w:t>
      </w:r>
      <w:r w:rsidR="00334C36">
        <w:rPr>
          <w:rFonts w:ascii="Arial" w:eastAsia="Arial" w:hAnsi="Arial" w:cs="Arial"/>
          <w:color w:val="000000" w:themeColor="text1"/>
          <w:sz w:val="21"/>
          <w:lang w:val="en-CA"/>
        </w:rPr>
        <w:t>R</w:t>
      </w:r>
      <w:r>
        <w:rPr>
          <w:rFonts w:ascii="Arial" w:eastAsia="Arial" w:hAnsi="Arial" w:cs="Arial"/>
          <w:color w:val="000000" w:themeColor="text1"/>
          <w:sz w:val="21"/>
          <w:lang w:val="en-CA"/>
        </w:rPr>
        <w:t>ep</w:t>
      </w:r>
      <w:r w:rsidR="00AD4C5F">
        <w:rPr>
          <w:rFonts w:ascii="Arial" w:eastAsia="Arial" w:hAnsi="Arial" w:cs="Arial"/>
          <w:color w:val="000000" w:themeColor="text1"/>
          <w:sz w:val="21"/>
          <w:lang w:val="en-CA"/>
        </w:rPr>
        <w:t>hrase</w:t>
      </w:r>
      <w:r>
        <w:rPr>
          <w:rFonts w:ascii="Arial" w:eastAsia="Arial" w:hAnsi="Arial" w:cs="Arial"/>
          <w:color w:val="000000" w:themeColor="text1"/>
          <w:sz w:val="21"/>
          <w:lang w:val="en-CA"/>
        </w:rPr>
        <w:t xml:space="preserve"> as how we </w:t>
      </w:r>
      <w:r w:rsidR="008601F9">
        <w:rPr>
          <w:rFonts w:ascii="Arial" w:eastAsia="Arial" w:hAnsi="Arial" w:cs="Arial"/>
          <w:color w:val="000000" w:themeColor="text1"/>
          <w:sz w:val="21"/>
          <w:lang w:val="en-CA"/>
        </w:rPr>
        <w:t>‘</w:t>
      </w:r>
      <w:r>
        <w:rPr>
          <w:rFonts w:ascii="Arial" w:eastAsia="Arial" w:hAnsi="Arial" w:cs="Arial"/>
          <w:color w:val="000000" w:themeColor="text1"/>
          <w:sz w:val="21"/>
          <w:lang w:val="en-CA"/>
        </w:rPr>
        <w:t>recognize, engage and plan around religious holidays</w:t>
      </w:r>
      <w:r w:rsidR="008601F9">
        <w:rPr>
          <w:rFonts w:ascii="Arial" w:eastAsia="Arial" w:hAnsi="Arial" w:cs="Arial"/>
          <w:color w:val="000000" w:themeColor="text1"/>
          <w:sz w:val="21"/>
          <w:lang w:val="en-CA"/>
        </w:rPr>
        <w:t>’</w:t>
      </w:r>
      <w:r w:rsidR="003B0E5B">
        <w:rPr>
          <w:rFonts w:ascii="Arial" w:eastAsia="Arial" w:hAnsi="Arial" w:cs="Arial"/>
          <w:color w:val="000000" w:themeColor="text1"/>
          <w:sz w:val="21"/>
          <w:lang w:val="en-CA"/>
        </w:rPr>
        <w:t>; mention the</w:t>
      </w:r>
      <w:r>
        <w:rPr>
          <w:rFonts w:ascii="Arial" w:eastAsia="Arial" w:hAnsi="Arial" w:cs="Arial"/>
          <w:color w:val="000000" w:themeColor="text1"/>
          <w:sz w:val="21"/>
          <w:lang w:val="en-CA"/>
        </w:rPr>
        <w:t xml:space="preserve"> displays that highlight </w:t>
      </w:r>
      <w:r w:rsidR="00334C36">
        <w:rPr>
          <w:rFonts w:ascii="Arial" w:eastAsia="Arial" w:hAnsi="Arial" w:cs="Arial"/>
          <w:color w:val="000000" w:themeColor="text1"/>
          <w:sz w:val="21"/>
          <w:lang w:val="en-CA"/>
        </w:rPr>
        <w:t>and acknowledge cultural and religious holidays.</w:t>
      </w:r>
    </w:p>
    <w:p w14:paraId="57D1C4D9" w14:textId="48E2899D" w:rsidR="0048609B" w:rsidRDefault="0048609B" w:rsidP="0048609B">
      <w:pPr>
        <w:pStyle w:val="PlainText"/>
        <w:numPr>
          <w:ilvl w:val="2"/>
          <w:numId w:val="21"/>
        </w:numPr>
        <w:rPr>
          <w:rFonts w:ascii="Arial" w:eastAsia="Arial" w:hAnsi="Arial" w:cs="Arial"/>
          <w:color w:val="000000" w:themeColor="text1"/>
          <w:sz w:val="21"/>
          <w:lang w:val="en-CA"/>
        </w:rPr>
      </w:pPr>
      <w:r>
        <w:rPr>
          <w:rFonts w:ascii="Arial" w:eastAsia="Arial" w:hAnsi="Arial" w:cs="Arial"/>
          <w:color w:val="000000" w:themeColor="text1"/>
          <w:sz w:val="21"/>
          <w:lang w:val="en-CA"/>
        </w:rPr>
        <w:t>Initiatives and Activities</w:t>
      </w:r>
    </w:p>
    <w:p w14:paraId="35C62114" w14:textId="00D3083A" w:rsidR="0048609B" w:rsidRDefault="0048609B" w:rsidP="0048609B">
      <w:pPr>
        <w:pStyle w:val="PlainText"/>
        <w:numPr>
          <w:ilvl w:val="0"/>
          <w:numId w:val="40"/>
        </w:numPr>
        <w:ind w:left="2520"/>
        <w:rPr>
          <w:rFonts w:ascii="Arial" w:eastAsia="Arial" w:hAnsi="Arial" w:cs="Arial"/>
          <w:color w:val="000000" w:themeColor="text1"/>
          <w:sz w:val="21"/>
          <w:lang w:val="en-CA"/>
        </w:rPr>
      </w:pPr>
      <w:r>
        <w:rPr>
          <w:rFonts w:ascii="Arial" w:eastAsia="Arial" w:hAnsi="Arial" w:cs="Arial"/>
          <w:color w:val="000000" w:themeColor="text1"/>
          <w:sz w:val="21"/>
          <w:lang w:val="en-CA"/>
        </w:rPr>
        <w:t>Libguide Creation (</w:t>
      </w:r>
      <w:r w:rsidR="0000697F">
        <w:rPr>
          <w:rFonts w:ascii="Arial" w:eastAsia="Arial" w:hAnsi="Arial" w:cs="Arial"/>
          <w:color w:val="000000" w:themeColor="text1"/>
          <w:sz w:val="21"/>
          <w:lang w:val="en-CA"/>
        </w:rPr>
        <w:t>Indigenous Initiatives Group w</w:t>
      </w:r>
      <w:r>
        <w:rPr>
          <w:rFonts w:ascii="Arial" w:eastAsia="Arial" w:hAnsi="Arial" w:cs="Arial"/>
          <w:color w:val="000000" w:themeColor="text1"/>
          <w:sz w:val="21"/>
          <w:lang w:val="en-CA"/>
        </w:rPr>
        <w:t>ill focus on)</w:t>
      </w:r>
    </w:p>
    <w:p w14:paraId="32F94930" w14:textId="6D32480F" w:rsidR="0048609B" w:rsidRDefault="0048609B" w:rsidP="0048609B">
      <w:pPr>
        <w:pStyle w:val="PlainText"/>
        <w:numPr>
          <w:ilvl w:val="0"/>
          <w:numId w:val="40"/>
        </w:numPr>
        <w:ind w:left="2520"/>
        <w:rPr>
          <w:rFonts w:ascii="Arial" w:eastAsia="Arial" w:hAnsi="Arial" w:cs="Arial"/>
          <w:color w:val="000000" w:themeColor="text1"/>
          <w:sz w:val="21"/>
          <w:lang w:val="en-CA"/>
        </w:rPr>
      </w:pPr>
      <w:r>
        <w:rPr>
          <w:rFonts w:ascii="Arial" w:eastAsia="Arial" w:hAnsi="Arial" w:cs="Arial"/>
          <w:color w:val="000000" w:themeColor="text1"/>
          <w:sz w:val="21"/>
          <w:lang w:val="en-CA"/>
        </w:rPr>
        <w:t>Psychological Safety Training (could be incorporated into Fall Retreat) – more details required, contact Deb Garland</w:t>
      </w:r>
      <w:r w:rsidR="00366322">
        <w:rPr>
          <w:rFonts w:ascii="Arial" w:eastAsia="Arial" w:hAnsi="Arial" w:cs="Arial"/>
          <w:color w:val="000000" w:themeColor="text1"/>
          <w:sz w:val="21"/>
          <w:lang w:val="en-CA"/>
        </w:rPr>
        <w:t xml:space="preserve"> (Anne)</w:t>
      </w:r>
    </w:p>
    <w:p w14:paraId="3EBB435D" w14:textId="0DAA8A7D" w:rsidR="0048609B" w:rsidRDefault="0048609B" w:rsidP="0048609B">
      <w:pPr>
        <w:pStyle w:val="PlainText"/>
        <w:numPr>
          <w:ilvl w:val="2"/>
          <w:numId w:val="21"/>
        </w:numPr>
        <w:rPr>
          <w:rFonts w:ascii="Arial" w:eastAsia="Arial" w:hAnsi="Arial" w:cs="Arial"/>
          <w:color w:val="000000" w:themeColor="text1"/>
          <w:sz w:val="21"/>
          <w:lang w:val="en-CA"/>
        </w:rPr>
      </w:pPr>
      <w:r>
        <w:rPr>
          <w:rFonts w:ascii="Arial" w:eastAsia="Arial" w:hAnsi="Arial" w:cs="Arial"/>
          <w:color w:val="000000" w:themeColor="text1"/>
          <w:sz w:val="21"/>
          <w:lang w:val="en-CA"/>
        </w:rPr>
        <w:t xml:space="preserve">Consultations, Collaborations, and Partnerships – Item 3:  </w:t>
      </w:r>
      <w:r w:rsidR="00195062">
        <w:rPr>
          <w:rFonts w:ascii="Arial" w:eastAsia="Arial" w:hAnsi="Arial" w:cs="Arial"/>
          <w:color w:val="000000" w:themeColor="text1"/>
          <w:sz w:val="21"/>
          <w:lang w:val="en-CA"/>
        </w:rPr>
        <w:t>The Indigenous Initiatives Group will be reaching out to Indigenous Studies and Indigenous Education Council</w:t>
      </w:r>
    </w:p>
    <w:p w14:paraId="628F923C" w14:textId="77777777" w:rsidR="00B430CE" w:rsidRPr="0048609B" w:rsidRDefault="00B430CE" w:rsidP="00B430CE">
      <w:pPr>
        <w:pStyle w:val="PlainText"/>
        <w:ind w:left="2160"/>
        <w:rPr>
          <w:rFonts w:ascii="Arial" w:eastAsia="Arial" w:hAnsi="Arial" w:cs="Arial"/>
          <w:color w:val="000000" w:themeColor="text1"/>
          <w:sz w:val="21"/>
          <w:lang w:val="en-CA"/>
        </w:rPr>
      </w:pPr>
    </w:p>
    <w:p w14:paraId="16022748" w14:textId="77777777" w:rsidR="0048609B" w:rsidRPr="0048609B" w:rsidRDefault="0048609B" w:rsidP="0048609B">
      <w:pPr>
        <w:pStyle w:val="PlainText"/>
        <w:ind w:left="3240"/>
        <w:rPr>
          <w:rFonts w:ascii="Arial" w:eastAsia="Arial" w:hAnsi="Arial" w:cs="Arial"/>
          <w:color w:val="000000" w:themeColor="text1"/>
          <w:sz w:val="21"/>
          <w:lang w:val="en-CA"/>
        </w:rPr>
      </w:pPr>
    </w:p>
    <w:p w14:paraId="0C6E6B6D" w14:textId="74065E50" w:rsidR="009E4A5D" w:rsidRDefault="632AA74C" w:rsidP="0048609B">
      <w:pPr>
        <w:pStyle w:val="PlainText"/>
        <w:numPr>
          <w:ilvl w:val="1"/>
          <w:numId w:val="21"/>
        </w:numPr>
        <w:rPr>
          <w:rFonts w:ascii="Arial" w:eastAsia="Arial" w:hAnsi="Arial" w:cs="Arial"/>
          <w:b/>
          <w:bCs/>
          <w:color w:val="000000" w:themeColor="text1"/>
          <w:sz w:val="21"/>
          <w:lang w:val="en-CA"/>
        </w:rPr>
      </w:pPr>
      <w:r w:rsidRPr="632AA74C">
        <w:rPr>
          <w:rFonts w:ascii="Arial" w:eastAsia="Arial" w:hAnsi="Arial" w:cs="Arial"/>
          <w:b/>
          <w:bCs/>
          <w:color w:val="000000" w:themeColor="text1"/>
          <w:sz w:val="21"/>
          <w:lang w:val="en-CA"/>
        </w:rPr>
        <w:lastRenderedPageBreak/>
        <w:t xml:space="preserve">Room Booking – </w:t>
      </w:r>
      <w:r w:rsidRPr="632AA74C">
        <w:rPr>
          <w:rFonts w:ascii="Arial" w:eastAsia="Arial" w:hAnsi="Arial" w:cs="Arial"/>
          <w:color w:val="000000" w:themeColor="text1"/>
          <w:sz w:val="21"/>
          <w:lang w:val="en-CA"/>
        </w:rPr>
        <w:t>Is the trial of the new platform complete?  (Anne)</w:t>
      </w:r>
    </w:p>
    <w:p w14:paraId="7DBC4D14" w14:textId="7A325878" w:rsidR="632AA74C" w:rsidRDefault="001C59C8" w:rsidP="001C59C8">
      <w:pPr>
        <w:pStyle w:val="PlainText"/>
        <w:ind w:left="1080"/>
        <w:rPr>
          <w:color w:val="000000" w:themeColor="text1"/>
          <w:sz w:val="21"/>
          <w:lang w:val="en-CA"/>
        </w:rPr>
      </w:pPr>
      <w:r>
        <w:rPr>
          <w:rFonts w:ascii="Arial" w:eastAsia="Arial" w:hAnsi="Arial" w:cs="Arial"/>
          <w:color w:val="000000" w:themeColor="text1"/>
          <w:sz w:val="21"/>
          <w:lang w:val="en-CA"/>
        </w:rPr>
        <w:tab/>
        <w:t>‘Booking’ s</w:t>
      </w:r>
      <w:r w:rsidR="632AA74C" w:rsidRPr="632AA74C">
        <w:rPr>
          <w:rFonts w:ascii="Arial" w:eastAsia="Arial" w:hAnsi="Arial" w:cs="Arial"/>
          <w:color w:val="000000" w:themeColor="text1"/>
          <w:sz w:val="21"/>
          <w:lang w:val="en-CA"/>
        </w:rPr>
        <w:t>of</w:t>
      </w:r>
      <w:r>
        <w:rPr>
          <w:rFonts w:ascii="Arial" w:eastAsia="Arial" w:hAnsi="Arial" w:cs="Arial"/>
          <w:color w:val="000000" w:themeColor="text1"/>
          <w:sz w:val="21"/>
          <w:lang w:val="en-CA"/>
        </w:rPr>
        <w:t xml:space="preserve">tware will be rolled out in May.  Bookings will show as colour block with </w:t>
      </w:r>
      <w:r>
        <w:rPr>
          <w:rFonts w:ascii="Arial" w:eastAsia="Arial" w:hAnsi="Arial" w:cs="Arial"/>
          <w:color w:val="000000" w:themeColor="text1"/>
          <w:sz w:val="21"/>
          <w:lang w:val="en-CA"/>
        </w:rPr>
        <w:tab/>
      </w:r>
      <w:r w:rsidR="005D769A">
        <w:rPr>
          <w:rFonts w:ascii="Arial" w:eastAsia="Arial" w:hAnsi="Arial" w:cs="Arial"/>
          <w:color w:val="000000" w:themeColor="text1"/>
          <w:sz w:val="21"/>
          <w:lang w:val="en-CA"/>
        </w:rPr>
        <w:t xml:space="preserve">details </w:t>
      </w:r>
      <w:r>
        <w:rPr>
          <w:rFonts w:ascii="Arial" w:eastAsia="Arial" w:hAnsi="Arial" w:cs="Arial"/>
          <w:color w:val="000000" w:themeColor="text1"/>
          <w:sz w:val="21"/>
          <w:lang w:val="en-CA"/>
        </w:rPr>
        <w:t xml:space="preserve">visible </w:t>
      </w:r>
      <w:r w:rsidR="005D769A">
        <w:rPr>
          <w:rFonts w:ascii="Arial" w:eastAsia="Arial" w:hAnsi="Arial" w:cs="Arial"/>
          <w:color w:val="000000" w:themeColor="text1"/>
          <w:sz w:val="21"/>
          <w:lang w:val="en-CA"/>
        </w:rPr>
        <w:t xml:space="preserve">only </w:t>
      </w:r>
      <w:r>
        <w:rPr>
          <w:rFonts w:ascii="Arial" w:eastAsia="Arial" w:hAnsi="Arial" w:cs="Arial"/>
          <w:color w:val="000000" w:themeColor="text1"/>
          <w:sz w:val="21"/>
          <w:lang w:val="en-CA"/>
        </w:rPr>
        <w:t>on</w:t>
      </w:r>
      <w:r w:rsidR="005D769A">
        <w:rPr>
          <w:rFonts w:ascii="Arial" w:eastAsia="Arial" w:hAnsi="Arial" w:cs="Arial"/>
          <w:color w:val="000000" w:themeColor="text1"/>
          <w:sz w:val="21"/>
          <w:lang w:val="en-CA"/>
        </w:rPr>
        <w:t xml:space="preserve"> </w:t>
      </w:r>
      <w:r w:rsidR="00B463F2">
        <w:rPr>
          <w:rFonts w:ascii="Arial" w:eastAsia="Arial" w:hAnsi="Arial" w:cs="Arial"/>
          <w:color w:val="000000" w:themeColor="text1"/>
          <w:sz w:val="21"/>
          <w:lang w:val="en-CA"/>
        </w:rPr>
        <w:t xml:space="preserve">administrative side; rules around booking spaces can be </w:t>
      </w:r>
      <w:r w:rsidR="00B463F2">
        <w:rPr>
          <w:rFonts w:ascii="Arial" w:eastAsia="Arial" w:hAnsi="Arial" w:cs="Arial"/>
          <w:color w:val="000000" w:themeColor="text1"/>
          <w:sz w:val="21"/>
          <w:lang w:val="en-CA"/>
        </w:rPr>
        <w:tab/>
      </w:r>
      <w:r w:rsidR="007C4EFB">
        <w:rPr>
          <w:rFonts w:ascii="Arial" w:eastAsia="Arial" w:hAnsi="Arial" w:cs="Arial"/>
          <w:color w:val="000000" w:themeColor="text1"/>
          <w:sz w:val="21"/>
          <w:lang w:val="en-CA"/>
        </w:rPr>
        <w:t>d</w:t>
      </w:r>
      <w:r w:rsidR="008601F9">
        <w:rPr>
          <w:rFonts w:ascii="Arial" w:eastAsia="Arial" w:hAnsi="Arial" w:cs="Arial"/>
          <w:color w:val="000000" w:themeColor="text1"/>
          <w:sz w:val="21"/>
          <w:lang w:val="en-CA"/>
        </w:rPr>
        <w:t>esignated</w:t>
      </w:r>
      <w:r w:rsidR="00B463F2">
        <w:rPr>
          <w:rFonts w:ascii="Arial" w:eastAsia="Arial" w:hAnsi="Arial" w:cs="Arial"/>
          <w:color w:val="000000" w:themeColor="text1"/>
          <w:sz w:val="21"/>
          <w:lang w:val="en-CA"/>
        </w:rPr>
        <w:t xml:space="preserve"> by space. </w:t>
      </w:r>
      <w:r w:rsidR="003B0E5B">
        <w:rPr>
          <w:rFonts w:ascii="Arial" w:eastAsia="Arial" w:hAnsi="Arial" w:cs="Arial"/>
          <w:color w:val="000000" w:themeColor="text1"/>
          <w:sz w:val="21"/>
          <w:lang w:val="en-CA"/>
        </w:rPr>
        <w:t xml:space="preserve">Is an </w:t>
      </w:r>
      <w:r w:rsidR="008601F9">
        <w:rPr>
          <w:rFonts w:ascii="Arial" w:eastAsia="Arial" w:hAnsi="Arial" w:cs="Arial"/>
          <w:color w:val="000000" w:themeColor="text1"/>
          <w:sz w:val="21"/>
          <w:lang w:val="en-CA"/>
        </w:rPr>
        <w:t>a</w:t>
      </w:r>
      <w:r w:rsidR="00B463F2">
        <w:rPr>
          <w:rFonts w:ascii="Arial" w:eastAsia="Arial" w:hAnsi="Arial" w:cs="Arial"/>
          <w:color w:val="000000" w:themeColor="text1"/>
          <w:sz w:val="21"/>
          <w:lang w:val="en-CA"/>
        </w:rPr>
        <w:t>bility for kiosk at entr</w:t>
      </w:r>
      <w:r w:rsidR="005D769A">
        <w:rPr>
          <w:rFonts w:ascii="Arial" w:eastAsia="Arial" w:hAnsi="Arial" w:cs="Arial"/>
          <w:color w:val="000000" w:themeColor="text1"/>
          <w:sz w:val="21"/>
          <w:lang w:val="en-CA"/>
        </w:rPr>
        <w:t xml:space="preserve">ance of </w:t>
      </w:r>
      <w:r w:rsidR="00B463F2">
        <w:rPr>
          <w:rFonts w:ascii="Arial" w:eastAsia="Arial" w:hAnsi="Arial" w:cs="Arial"/>
          <w:color w:val="000000" w:themeColor="text1"/>
          <w:sz w:val="21"/>
          <w:lang w:val="en-CA"/>
        </w:rPr>
        <w:t xml:space="preserve">space </w:t>
      </w:r>
      <w:r w:rsidR="003B0E5B">
        <w:rPr>
          <w:rFonts w:ascii="Arial" w:eastAsia="Arial" w:hAnsi="Arial" w:cs="Arial"/>
          <w:color w:val="000000" w:themeColor="text1"/>
          <w:sz w:val="21"/>
          <w:lang w:val="en-CA"/>
        </w:rPr>
        <w:t>to show</w:t>
      </w:r>
      <w:r w:rsidR="00B463F2">
        <w:rPr>
          <w:rFonts w:ascii="Arial" w:eastAsia="Arial" w:hAnsi="Arial" w:cs="Arial"/>
          <w:color w:val="000000" w:themeColor="text1"/>
          <w:sz w:val="21"/>
          <w:lang w:val="en-CA"/>
        </w:rPr>
        <w:tab/>
      </w:r>
      <w:r w:rsidR="00B463F2">
        <w:rPr>
          <w:rFonts w:ascii="Arial" w:eastAsia="Arial" w:hAnsi="Arial" w:cs="Arial"/>
          <w:color w:val="000000" w:themeColor="text1"/>
          <w:sz w:val="21"/>
          <w:lang w:val="en-CA"/>
        </w:rPr>
        <w:tab/>
        <w:t>all</w:t>
      </w:r>
      <w:r w:rsidR="00366322">
        <w:rPr>
          <w:rFonts w:ascii="Arial" w:eastAsia="Arial" w:hAnsi="Arial" w:cs="Arial"/>
          <w:color w:val="000000" w:themeColor="text1"/>
          <w:sz w:val="21"/>
          <w:lang w:val="en-CA"/>
        </w:rPr>
        <w:t xml:space="preserve"> bookings - </w:t>
      </w:r>
      <w:r w:rsidR="00B463F2">
        <w:rPr>
          <w:rFonts w:ascii="Arial" w:eastAsia="Arial" w:hAnsi="Arial" w:cs="Arial"/>
          <w:color w:val="000000" w:themeColor="text1"/>
          <w:sz w:val="21"/>
          <w:lang w:val="en-CA"/>
        </w:rPr>
        <w:t>allow</w:t>
      </w:r>
      <w:r w:rsidR="00AE12A9">
        <w:rPr>
          <w:rFonts w:ascii="Arial" w:eastAsia="Arial" w:hAnsi="Arial" w:cs="Arial"/>
          <w:color w:val="000000" w:themeColor="text1"/>
          <w:sz w:val="21"/>
          <w:lang w:val="en-CA"/>
        </w:rPr>
        <w:t>s</w:t>
      </w:r>
      <w:r w:rsidR="00B463F2">
        <w:rPr>
          <w:rFonts w:ascii="Arial" w:eastAsia="Arial" w:hAnsi="Arial" w:cs="Arial"/>
          <w:color w:val="000000" w:themeColor="text1"/>
          <w:sz w:val="21"/>
          <w:lang w:val="en-CA"/>
        </w:rPr>
        <w:t xml:space="preserve"> for booking on the spot. </w:t>
      </w:r>
    </w:p>
    <w:p w14:paraId="7B095AAB" w14:textId="3B393BF0" w:rsidR="632AA74C" w:rsidRDefault="00AD4C5F" w:rsidP="00AD4C5F">
      <w:pPr>
        <w:pStyle w:val="PlainText"/>
        <w:ind w:left="1440"/>
        <w:rPr>
          <w:color w:val="000000" w:themeColor="text1"/>
          <w:sz w:val="21"/>
          <w:lang w:val="en-CA"/>
        </w:rPr>
      </w:pPr>
      <w:r>
        <w:rPr>
          <w:rFonts w:ascii="Arial" w:eastAsia="Arial" w:hAnsi="Arial" w:cs="Arial"/>
          <w:color w:val="000000" w:themeColor="text1"/>
          <w:sz w:val="21"/>
          <w:lang w:val="en-CA"/>
        </w:rPr>
        <w:t>Lobby booking</w:t>
      </w:r>
      <w:r w:rsidR="00754252">
        <w:rPr>
          <w:rFonts w:ascii="Arial" w:eastAsia="Arial" w:hAnsi="Arial" w:cs="Arial"/>
          <w:color w:val="000000" w:themeColor="text1"/>
          <w:sz w:val="21"/>
          <w:lang w:val="en-CA"/>
        </w:rPr>
        <w:t xml:space="preserve"> requests go to M</w:t>
      </w:r>
      <w:r w:rsidR="632AA74C" w:rsidRPr="632AA74C">
        <w:rPr>
          <w:rFonts w:ascii="Arial" w:eastAsia="Arial" w:hAnsi="Arial" w:cs="Arial"/>
          <w:color w:val="000000" w:themeColor="text1"/>
          <w:sz w:val="21"/>
          <w:lang w:val="en-CA"/>
        </w:rPr>
        <w:t>anager</w:t>
      </w:r>
      <w:r w:rsidR="00754252">
        <w:rPr>
          <w:rFonts w:ascii="Arial" w:eastAsia="Arial" w:hAnsi="Arial" w:cs="Arial"/>
          <w:color w:val="000000" w:themeColor="text1"/>
          <w:sz w:val="21"/>
          <w:lang w:val="en-CA"/>
        </w:rPr>
        <w:t>s</w:t>
      </w:r>
      <w:r w:rsidR="632AA74C" w:rsidRPr="632AA74C">
        <w:rPr>
          <w:rFonts w:ascii="Arial" w:eastAsia="Arial" w:hAnsi="Arial" w:cs="Arial"/>
          <w:color w:val="000000" w:themeColor="text1"/>
          <w:sz w:val="21"/>
          <w:lang w:val="en-CA"/>
        </w:rPr>
        <w:t xml:space="preserve"> </w:t>
      </w:r>
      <w:r w:rsidR="00754252">
        <w:rPr>
          <w:rFonts w:ascii="Arial" w:eastAsia="Arial" w:hAnsi="Arial" w:cs="Arial"/>
          <w:color w:val="000000" w:themeColor="text1"/>
          <w:sz w:val="21"/>
          <w:lang w:val="en-CA"/>
        </w:rPr>
        <w:t>for approval; s</w:t>
      </w:r>
      <w:r w:rsidR="632AA74C" w:rsidRPr="632AA74C">
        <w:rPr>
          <w:rFonts w:ascii="Arial" w:eastAsia="Arial" w:hAnsi="Arial" w:cs="Arial"/>
          <w:color w:val="000000" w:themeColor="text1"/>
          <w:sz w:val="21"/>
          <w:lang w:val="en-CA"/>
        </w:rPr>
        <w:t>tudent group</w:t>
      </w:r>
      <w:r>
        <w:rPr>
          <w:rFonts w:ascii="Arial" w:eastAsia="Arial" w:hAnsi="Arial" w:cs="Arial"/>
          <w:color w:val="000000" w:themeColor="text1"/>
          <w:sz w:val="21"/>
          <w:lang w:val="en-CA"/>
        </w:rPr>
        <w:t xml:space="preserve">s </w:t>
      </w:r>
      <w:r w:rsidR="00366322">
        <w:rPr>
          <w:rFonts w:ascii="Arial" w:eastAsia="Arial" w:hAnsi="Arial" w:cs="Arial"/>
          <w:color w:val="000000" w:themeColor="text1"/>
          <w:sz w:val="21"/>
          <w:lang w:val="en-CA"/>
        </w:rPr>
        <w:t xml:space="preserve">must be </w:t>
      </w:r>
      <w:r>
        <w:rPr>
          <w:rFonts w:ascii="Arial" w:eastAsia="Arial" w:hAnsi="Arial" w:cs="Arial"/>
          <w:color w:val="000000" w:themeColor="text1"/>
          <w:sz w:val="21"/>
          <w:lang w:val="en-CA"/>
        </w:rPr>
        <w:t xml:space="preserve">approved by EOHSS. </w:t>
      </w:r>
    </w:p>
    <w:p w14:paraId="420299EE" w14:textId="21A97519" w:rsidR="009E4A5D" w:rsidRDefault="632AA74C" w:rsidP="632AA74C">
      <w:pPr>
        <w:pStyle w:val="PlainText"/>
        <w:numPr>
          <w:ilvl w:val="1"/>
          <w:numId w:val="21"/>
        </w:numPr>
        <w:rPr>
          <w:rFonts w:ascii="Arial" w:eastAsia="Arial" w:hAnsi="Arial" w:cs="Arial"/>
          <w:b/>
          <w:bCs/>
          <w:color w:val="000000" w:themeColor="text1"/>
          <w:sz w:val="21"/>
          <w:lang w:val="en-CA"/>
        </w:rPr>
      </w:pPr>
      <w:r w:rsidRPr="632AA74C">
        <w:rPr>
          <w:rFonts w:ascii="Arial" w:eastAsia="Arial" w:hAnsi="Arial" w:cs="Arial"/>
          <w:b/>
          <w:bCs/>
          <w:color w:val="000000" w:themeColor="text1"/>
          <w:sz w:val="21"/>
          <w:lang w:val="en-CA"/>
        </w:rPr>
        <w:t xml:space="preserve">Multi-Cultural Calendar:  </w:t>
      </w:r>
      <w:r w:rsidRPr="632AA74C">
        <w:rPr>
          <w:rFonts w:ascii="Arial" w:eastAsia="Arial" w:hAnsi="Arial" w:cs="Arial"/>
          <w:color w:val="000000" w:themeColor="text1"/>
          <w:sz w:val="21"/>
          <w:lang w:val="en-CA"/>
        </w:rPr>
        <w:t>Any progress on a university-wide calendar? (Anne)</w:t>
      </w:r>
    </w:p>
    <w:p w14:paraId="3D3E6C6D" w14:textId="04DAF2EB" w:rsidR="632AA74C" w:rsidRPr="00754252" w:rsidRDefault="00754252" w:rsidP="009718BC">
      <w:pPr>
        <w:pStyle w:val="PlainText"/>
        <w:ind w:left="1440"/>
        <w:rPr>
          <w:b/>
          <w:bCs/>
          <w:color w:val="000000" w:themeColor="text1"/>
          <w:sz w:val="21"/>
          <w:lang w:val="en-CA"/>
        </w:rPr>
      </w:pPr>
      <w:r>
        <w:rPr>
          <w:rFonts w:ascii="Arial" w:eastAsia="Arial" w:hAnsi="Arial" w:cs="Arial"/>
          <w:color w:val="000000" w:themeColor="text1"/>
          <w:sz w:val="21"/>
          <w:lang w:val="en-CA"/>
        </w:rPr>
        <w:t xml:space="preserve">Office of </w:t>
      </w:r>
      <w:r w:rsidR="632AA74C" w:rsidRPr="632AA74C">
        <w:rPr>
          <w:rFonts w:ascii="Arial" w:eastAsia="Arial" w:hAnsi="Arial" w:cs="Arial"/>
          <w:color w:val="000000" w:themeColor="text1"/>
          <w:sz w:val="21"/>
          <w:lang w:val="en-CA"/>
        </w:rPr>
        <w:t>Equity</w:t>
      </w:r>
      <w:r>
        <w:rPr>
          <w:rFonts w:ascii="Arial" w:eastAsia="Arial" w:hAnsi="Arial" w:cs="Arial"/>
          <w:color w:val="000000" w:themeColor="text1"/>
          <w:sz w:val="21"/>
          <w:lang w:val="en-CA"/>
        </w:rPr>
        <w:t xml:space="preserve"> and Inclusion</w:t>
      </w:r>
      <w:r w:rsidR="632AA74C" w:rsidRPr="632AA74C">
        <w:rPr>
          <w:rFonts w:ascii="Arial" w:eastAsia="Arial" w:hAnsi="Arial" w:cs="Arial"/>
          <w:color w:val="000000" w:themeColor="text1"/>
          <w:sz w:val="21"/>
          <w:lang w:val="en-CA"/>
        </w:rPr>
        <w:t xml:space="preserve"> website includes multicultural calendar</w:t>
      </w:r>
      <w:r>
        <w:rPr>
          <w:rFonts w:ascii="Arial" w:eastAsia="Arial" w:hAnsi="Arial" w:cs="Arial"/>
          <w:color w:val="000000" w:themeColor="text1"/>
          <w:sz w:val="21"/>
          <w:lang w:val="en-CA"/>
        </w:rPr>
        <w:t xml:space="preserve">; </w:t>
      </w:r>
      <w:r w:rsidRPr="00754252">
        <w:rPr>
          <w:rFonts w:ascii="Arial" w:hAnsi="Arial" w:cs="Arial"/>
          <w:bCs/>
          <w:color w:val="000000" w:themeColor="text1"/>
          <w:sz w:val="21"/>
          <w:lang w:val="en-CA"/>
        </w:rPr>
        <w:t>o</w:t>
      </w:r>
      <w:r w:rsidR="632AA74C" w:rsidRPr="00754252">
        <w:rPr>
          <w:rFonts w:ascii="Arial" w:eastAsia="Arial" w:hAnsi="Arial" w:cs="Arial"/>
          <w:color w:val="000000" w:themeColor="text1"/>
          <w:sz w:val="21"/>
          <w:lang w:val="en-CA"/>
        </w:rPr>
        <w:t>ne</w:t>
      </w:r>
      <w:r w:rsidRPr="00754252">
        <w:rPr>
          <w:rFonts w:ascii="Arial" w:eastAsia="Arial" w:hAnsi="Arial" w:cs="Arial"/>
          <w:color w:val="000000" w:themeColor="text1"/>
          <w:sz w:val="21"/>
          <w:lang w:val="en-CA"/>
        </w:rPr>
        <w:t xml:space="preserve"> main</w:t>
      </w:r>
      <w:r>
        <w:rPr>
          <w:rFonts w:ascii="Arial" w:eastAsia="Arial" w:hAnsi="Arial" w:cs="Arial"/>
          <w:color w:val="000000" w:themeColor="text1"/>
          <w:sz w:val="21"/>
          <w:lang w:val="en-CA"/>
        </w:rPr>
        <w:t xml:space="preserve"> </w:t>
      </w:r>
      <w:r w:rsidR="00AF1D39">
        <w:rPr>
          <w:rFonts w:ascii="Arial" w:eastAsia="Arial" w:hAnsi="Arial" w:cs="Arial"/>
          <w:color w:val="000000" w:themeColor="text1"/>
          <w:sz w:val="21"/>
          <w:lang w:val="en-CA"/>
        </w:rPr>
        <w:t xml:space="preserve">calendar for university creates </w:t>
      </w:r>
      <w:r>
        <w:rPr>
          <w:rFonts w:ascii="Arial" w:eastAsia="Arial" w:hAnsi="Arial" w:cs="Arial"/>
          <w:color w:val="000000" w:themeColor="text1"/>
          <w:sz w:val="21"/>
          <w:lang w:val="en-CA"/>
        </w:rPr>
        <w:t xml:space="preserve">ownership issue - </w:t>
      </w:r>
      <w:r w:rsidR="632AA74C" w:rsidRPr="00754252">
        <w:rPr>
          <w:rFonts w:ascii="Arial" w:eastAsia="Arial" w:hAnsi="Arial" w:cs="Arial"/>
          <w:color w:val="000000" w:themeColor="text1"/>
          <w:sz w:val="21"/>
          <w:lang w:val="en-CA"/>
        </w:rPr>
        <w:t xml:space="preserve">who would take responsibility for </w:t>
      </w:r>
      <w:r>
        <w:rPr>
          <w:rFonts w:ascii="Arial" w:eastAsia="Arial" w:hAnsi="Arial" w:cs="Arial"/>
          <w:color w:val="000000" w:themeColor="text1"/>
          <w:sz w:val="21"/>
          <w:lang w:val="en-CA"/>
        </w:rPr>
        <w:t>maintaining and updating i</w:t>
      </w:r>
      <w:r w:rsidR="632AA74C" w:rsidRPr="00754252">
        <w:rPr>
          <w:rFonts w:ascii="Arial" w:eastAsia="Arial" w:hAnsi="Arial" w:cs="Arial"/>
          <w:color w:val="000000" w:themeColor="text1"/>
          <w:sz w:val="21"/>
          <w:lang w:val="en-CA"/>
        </w:rPr>
        <w:t xml:space="preserve">nformation.  </w:t>
      </w:r>
    </w:p>
    <w:p w14:paraId="50E32785" w14:textId="5757436D" w:rsidR="632AA74C" w:rsidRDefault="00AF1D39" w:rsidP="009718BC">
      <w:pPr>
        <w:pStyle w:val="PlainText"/>
        <w:numPr>
          <w:ilvl w:val="2"/>
          <w:numId w:val="10"/>
        </w:numPr>
        <w:rPr>
          <w:b/>
          <w:bCs/>
          <w:color w:val="000000" w:themeColor="text1"/>
          <w:sz w:val="21"/>
          <w:lang w:val="en-CA"/>
        </w:rPr>
      </w:pPr>
      <w:r>
        <w:rPr>
          <w:rFonts w:ascii="Arial" w:eastAsia="Arial" w:hAnsi="Arial" w:cs="Arial"/>
          <w:color w:val="000000" w:themeColor="text1"/>
          <w:sz w:val="21"/>
          <w:lang w:val="en-CA"/>
        </w:rPr>
        <w:t>Standing item</w:t>
      </w:r>
      <w:r w:rsidR="632AA74C" w:rsidRPr="632AA74C">
        <w:rPr>
          <w:rFonts w:ascii="Arial" w:eastAsia="Arial" w:hAnsi="Arial" w:cs="Arial"/>
          <w:color w:val="000000" w:themeColor="text1"/>
          <w:sz w:val="21"/>
          <w:lang w:val="en-CA"/>
        </w:rPr>
        <w:t xml:space="preserve"> on </w:t>
      </w:r>
      <w:r>
        <w:rPr>
          <w:rFonts w:ascii="Arial" w:eastAsia="Arial" w:hAnsi="Arial" w:cs="Arial"/>
          <w:color w:val="000000" w:themeColor="text1"/>
          <w:sz w:val="21"/>
          <w:lang w:val="en-CA"/>
        </w:rPr>
        <w:t xml:space="preserve">agenda </w:t>
      </w:r>
      <w:r w:rsidR="632AA74C" w:rsidRPr="632AA74C">
        <w:rPr>
          <w:rFonts w:ascii="Arial" w:eastAsia="Arial" w:hAnsi="Arial" w:cs="Arial"/>
          <w:color w:val="000000" w:themeColor="text1"/>
          <w:sz w:val="21"/>
          <w:lang w:val="en-CA"/>
        </w:rPr>
        <w:t xml:space="preserve">as reminder </w:t>
      </w:r>
    </w:p>
    <w:p w14:paraId="4ED29A9B" w14:textId="035562C4" w:rsidR="632AA74C" w:rsidRDefault="632AA74C" w:rsidP="632AA74C">
      <w:pPr>
        <w:pStyle w:val="PlainText"/>
        <w:ind w:left="1080"/>
        <w:rPr>
          <w:rFonts w:ascii="Arial" w:eastAsia="Arial" w:hAnsi="Arial" w:cs="Arial"/>
          <w:color w:val="000000" w:themeColor="text1"/>
          <w:sz w:val="21"/>
          <w:lang w:val="en-CA"/>
        </w:rPr>
      </w:pPr>
    </w:p>
    <w:p w14:paraId="68396526" w14:textId="7B01A0FA" w:rsidR="009E4A5D" w:rsidRPr="00973D9F" w:rsidRDefault="632AA74C" w:rsidP="632AA74C">
      <w:pPr>
        <w:pStyle w:val="PlainText"/>
        <w:numPr>
          <w:ilvl w:val="0"/>
          <w:numId w:val="21"/>
        </w:numPr>
        <w:rPr>
          <w:rFonts w:ascii="Arial" w:eastAsia="Arial" w:hAnsi="Arial" w:cs="Arial"/>
          <w:color w:val="000000" w:themeColor="text1"/>
          <w:sz w:val="21"/>
          <w:lang w:val="en-CA"/>
        </w:rPr>
      </w:pPr>
      <w:r w:rsidRPr="632AA74C">
        <w:rPr>
          <w:rFonts w:ascii="Arial" w:eastAsia="Arial" w:hAnsi="Arial" w:cs="Arial"/>
          <w:b/>
          <w:bCs/>
          <w:color w:val="000000" w:themeColor="text1"/>
          <w:sz w:val="21"/>
          <w:lang w:val="en-CA"/>
        </w:rPr>
        <w:t>Status Updates – Indigenous Initiatives Group (Anne on behalf of Group)</w:t>
      </w:r>
    </w:p>
    <w:p w14:paraId="249C5BAD" w14:textId="77777777" w:rsidR="0027381E" w:rsidRDefault="632AA74C" w:rsidP="0027381E">
      <w:pPr>
        <w:pStyle w:val="PlainText"/>
        <w:numPr>
          <w:ilvl w:val="1"/>
          <w:numId w:val="21"/>
        </w:numPr>
        <w:rPr>
          <w:rFonts w:ascii="Arial" w:eastAsia="Arial" w:hAnsi="Arial" w:cs="Arial"/>
          <w:color w:val="000000" w:themeColor="text1"/>
          <w:sz w:val="21"/>
          <w:lang w:val="en-CA"/>
        </w:rPr>
      </w:pPr>
      <w:r w:rsidRPr="632AA74C">
        <w:rPr>
          <w:rFonts w:ascii="Arial" w:eastAsia="Arial" w:hAnsi="Arial" w:cs="Arial"/>
          <w:b/>
          <w:bCs/>
          <w:color w:val="000000" w:themeColor="text1"/>
          <w:sz w:val="21"/>
          <w:lang w:val="en-CA"/>
        </w:rPr>
        <w:t>Creation of an Indigenous Initiatives Group – membership</w:t>
      </w:r>
    </w:p>
    <w:p w14:paraId="660A0E05" w14:textId="361D3652" w:rsidR="632AA74C" w:rsidRDefault="009718BC" w:rsidP="0027381E">
      <w:pPr>
        <w:pStyle w:val="PlainText"/>
        <w:ind w:left="1440"/>
        <w:rPr>
          <w:rFonts w:ascii="Arial" w:eastAsia="Arial" w:hAnsi="Arial" w:cs="Arial"/>
          <w:color w:val="000000" w:themeColor="text1"/>
          <w:sz w:val="21"/>
          <w:lang w:val="en-CA"/>
        </w:rPr>
      </w:pPr>
      <w:r w:rsidRPr="0027381E">
        <w:rPr>
          <w:rFonts w:ascii="Arial" w:eastAsia="Arial" w:hAnsi="Arial" w:cs="Arial"/>
          <w:color w:val="000000" w:themeColor="text1"/>
          <w:sz w:val="21"/>
          <w:lang w:val="en-CA"/>
        </w:rPr>
        <w:t>Group will hold first meeting March 25 at 1pm.</w:t>
      </w:r>
    </w:p>
    <w:p w14:paraId="40E4C2BD" w14:textId="51FBBE77" w:rsidR="0033108C" w:rsidRPr="0033108C" w:rsidRDefault="0033108C" w:rsidP="0033108C">
      <w:pPr>
        <w:pStyle w:val="PlainText"/>
        <w:ind w:left="1440"/>
        <w:rPr>
          <w:rFonts w:ascii="Arial" w:eastAsia="Arial" w:hAnsi="Arial" w:cs="Arial"/>
          <w:color w:val="000000" w:themeColor="text1"/>
          <w:sz w:val="21"/>
          <w:lang w:val="en-CA"/>
        </w:rPr>
      </w:pPr>
      <w:r>
        <w:rPr>
          <w:rFonts w:ascii="Arial" w:eastAsia="Arial" w:hAnsi="Arial" w:cs="Arial"/>
          <w:color w:val="000000" w:themeColor="text1"/>
          <w:sz w:val="21"/>
          <w:lang w:val="en-CA"/>
        </w:rPr>
        <w:t>R</w:t>
      </w:r>
      <w:r w:rsidRPr="0033108C">
        <w:rPr>
          <w:rFonts w:ascii="Arial" w:eastAsia="Arial" w:hAnsi="Arial" w:cs="Arial"/>
          <w:color w:val="000000" w:themeColor="text1"/>
          <w:sz w:val="21"/>
          <w:lang w:val="en-CA"/>
        </w:rPr>
        <w:t>ecommendation to consult with Bernice Downey, Vanessa Watts, Chelsea Gabel for direction of group</w:t>
      </w:r>
    </w:p>
    <w:p w14:paraId="26A5568A" w14:textId="77777777" w:rsidR="0027381E" w:rsidRDefault="632AA74C" w:rsidP="0027381E">
      <w:pPr>
        <w:pStyle w:val="PlainText"/>
        <w:numPr>
          <w:ilvl w:val="1"/>
          <w:numId w:val="21"/>
        </w:numPr>
        <w:rPr>
          <w:rFonts w:ascii="Arial" w:eastAsia="Arial" w:hAnsi="Arial" w:cs="Arial"/>
          <w:color w:val="000000" w:themeColor="text1"/>
          <w:sz w:val="21"/>
          <w:lang w:val="en-CA"/>
        </w:rPr>
      </w:pPr>
      <w:r w:rsidRPr="632AA74C">
        <w:rPr>
          <w:rFonts w:ascii="Arial" w:eastAsia="Arial" w:hAnsi="Arial" w:cs="Arial"/>
          <w:b/>
          <w:bCs/>
          <w:color w:val="000000" w:themeColor="text1"/>
          <w:sz w:val="21"/>
          <w:lang w:val="en-CA"/>
        </w:rPr>
        <w:t>Report from the KAIROS Blanket Exercise</w:t>
      </w:r>
    </w:p>
    <w:p w14:paraId="1DF14EF0" w14:textId="7F511D6E" w:rsidR="632AA74C" w:rsidRPr="0027381E" w:rsidRDefault="00E52DAB" w:rsidP="0027381E">
      <w:pPr>
        <w:pStyle w:val="PlainText"/>
        <w:ind w:left="1440"/>
        <w:rPr>
          <w:rFonts w:ascii="Arial" w:eastAsia="Arial" w:hAnsi="Arial" w:cs="Arial"/>
          <w:color w:val="000000" w:themeColor="text1"/>
          <w:sz w:val="21"/>
          <w:lang w:val="en-CA"/>
        </w:rPr>
      </w:pPr>
      <w:r w:rsidRPr="0027381E">
        <w:rPr>
          <w:rFonts w:ascii="Arial" w:eastAsia="Arial" w:hAnsi="Arial" w:cs="Arial"/>
          <w:color w:val="000000" w:themeColor="text1"/>
          <w:sz w:val="21"/>
          <w:lang w:val="en-CA"/>
        </w:rPr>
        <w:t xml:space="preserve">Coordinated by Katelyn Knott, </w:t>
      </w:r>
      <w:r w:rsidR="00AF1D39">
        <w:rPr>
          <w:rFonts w:ascii="Arial" w:eastAsia="Arial" w:hAnsi="Arial" w:cs="Arial"/>
          <w:color w:val="000000" w:themeColor="text1"/>
          <w:sz w:val="21"/>
          <w:lang w:val="en-CA"/>
        </w:rPr>
        <w:t>f</w:t>
      </w:r>
      <w:r w:rsidR="632AA74C" w:rsidRPr="0027381E">
        <w:rPr>
          <w:rFonts w:ascii="Arial" w:eastAsia="Arial" w:hAnsi="Arial" w:cs="Arial"/>
          <w:color w:val="000000" w:themeColor="text1"/>
          <w:sz w:val="21"/>
          <w:lang w:val="en-CA"/>
        </w:rPr>
        <w:t>acilitated by O</w:t>
      </w:r>
      <w:r w:rsidRPr="0027381E">
        <w:rPr>
          <w:rFonts w:ascii="Arial" w:eastAsia="Arial" w:hAnsi="Arial" w:cs="Arial"/>
          <w:color w:val="000000" w:themeColor="text1"/>
          <w:sz w:val="21"/>
          <w:lang w:val="en-CA"/>
        </w:rPr>
        <w:t xml:space="preserve">ffice of </w:t>
      </w:r>
      <w:r w:rsidR="632AA74C" w:rsidRPr="0027381E">
        <w:rPr>
          <w:rFonts w:ascii="Arial" w:eastAsia="Arial" w:hAnsi="Arial" w:cs="Arial"/>
          <w:color w:val="000000" w:themeColor="text1"/>
          <w:sz w:val="21"/>
          <w:lang w:val="en-CA"/>
        </w:rPr>
        <w:t>E</w:t>
      </w:r>
      <w:r w:rsidRPr="0027381E">
        <w:rPr>
          <w:rFonts w:ascii="Arial" w:eastAsia="Arial" w:hAnsi="Arial" w:cs="Arial"/>
          <w:color w:val="000000" w:themeColor="text1"/>
          <w:sz w:val="21"/>
          <w:lang w:val="en-CA"/>
        </w:rPr>
        <w:t xml:space="preserve">quity and </w:t>
      </w:r>
      <w:r w:rsidR="632AA74C" w:rsidRPr="0027381E">
        <w:rPr>
          <w:rFonts w:ascii="Arial" w:eastAsia="Arial" w:hAnsi="Arial" w:cs="Arial"/>
          <w:color w:val="000000" w:themeColor="text1"/>
          <w:sz w:val="21"/>
          <w:lang w:val="en-CA"/>
        </w:rPr>
        <w:t>I</w:t>
      </w:r>
      <w:r w:rsidRPr="0027381E">
        <w:rPr>
          <w:rFonts w:ascii="Arial" w:eastAsia="Arial" w:hAnsi="Arial" w:cs="Arial"/>
          <w:color w:val="000000" w:themeColor="text1"/>
          <w:sz w:val="21"/>
          <w:lang w:val="en-CA"/>
        </w:rPr>
        <w:t>nclusion</w:t>
      </w:r>
      <w:r w:rsidR="0027381E">
        <w:rPr>
          <w:rFonts w:ascii="Arial" w:eastAsia="Arial" w:hAnsi="Arial" w:cs="Arial"/>
          <w:color w:val="000000" w:themeColor="text1"/>
          <w:sz w:val="21"/>
          <w:lang w:val="en-CA"/>
        </w:rPr>
        <w:t xml:space="preserve"> and Rene Hill (Elder). </w:t>
      </w:r>
      <w:r>
        <w:rPr>
          <w:rFonts w:ascii="Arial" w:eastAsia="Arial" w:hAnsi="Arial" w:cs="Arial"/>
          <w:color w:val="000000" w:themeColor="text1"/>
          <w:sz w:val="21"/>
          <w:lang w:val="en-CA"/>
        </w:rPr>
        <w:t xml:space="preserve">27 staff (UL/HSL) participated in exercise that provided a better understanding of </w:t>
      </w:r>
      <w:r w:rsidRPr="632AA74C">
        <w:rPr>
          <w:rFonts w:ascii="Arial" w:eastAsia="Arial" w:hAnsi="Arial" w:cs="Arial"/>
          <w:color w:val="000000" w:themeColor="text1"/>
          <w:sz w:val="21"/>
          <w:lang w:val="en-CA"/>
        </w:rPr>
        <w:t>what took place over last 100 years</w:t>
      </w:r>
      <w:r w:rsidR="0027381E">
        <w:rPr>
          <w:rFonts w:ascii="Arial" w:eastAsia="Arial" w:hAnsi="Arial" w:cs="Arial"/>
          <w:color w:val="000000" w:themeColor="text1"/>
          <w:sz w:val="21"/>
          <w:lang w:val="en-CA"/>
        </w:rPr>
        <w:t xml:space="preserve">. </w:t>
      </w:r>
      <w:r w:rsidR="008601F9">
        <w:rPr>
          <w:rFonts w:ascii="Arial" w:eastAsia="Arial" w:hAnsi="Arial" w:cs="Arial"/>
          <w:color w:val="000000" w:themeColor="text1"/>
          <w:sz w:val="21"/>
          <w:lang w:val="en-CA"/>
        </w:rPr>
        <w:t>Call for interest for</w:t>
      </w:r>
      <w:r w:rsidR="00B02AF8">
        <w:rPr>
          <w:rFonts w:ascii="Arial" w:eastAsia="Arial" w:hAnsi="Arial" w:cs="Arial"/>
          <w:color w:val="000000" w:themeColor="text1"/>
          <w:sz w:val="21"/>
          <w:lang w:val="en-CA"/>
        </w:rPr>
        <w:t xml:space="preserve"> </w:t>
      </w:r>
      <w:r w:rsidR="00B51CEB">
        <w:rPr>
          <w:rFonts w:ascii="Arial" w:eastAsia="Arial" w:hAnsi="Arial" w:cs="Arial"/>
          <w:color w:val="000000" w:themeColor="text1"/>
          <w:sz w:val="21"/>
          <w:lang w:val="en-CA"/>
        </w:rPr>
        <w:t xml:space="preserve">additional session will go out </w:t>
      </w:r>
      <w:r w:rsidR="632AA74C" w:rsidRPr="632AA74C">
        <w:rPr>
          <w:rFonts w:ascii="Arial" w:eastAsia="Arial" w:hAnsi="Arial" w:cs="Arial"/>
          <w:color w:val="000000" w:themeColor="text1"/>
          <w:sz w:val="21"/>
          <w:lang w:val="en-CA"/>
        </w:rPr>
        <w:t xml:space="preserve">May/June </w:t>
      </w:r>
      <w:r w:rsidR="00B02AF8">
        <w:rPr>
          <w:rFonts w:ascii="Arial" w:eastAsia="Arial" w:hAnsi="Arial" w:cs="Arial"/>
          <w:color w:val="000000" w:themeColor="text1"/>
          <w:sz w:val="21"/>
          <w:lang w:val="en-CA"/>
        </w:rPr>
        <w:t>–</w:t>
      </w:r>
      <w:r w:rsidR="632AA74C" w:rsidRPr="632AA74C">
        <w:rPr>
          <w:rFonts w:ascii="Arial" w:eastAsia="Arial" w:hAnsi="Arial" w:cs="Arial"/>
          <w:color w:val="000000" w:themeColor="text1"/>
          <w:sz w:val="21"/>
          <w:lang w:val="en-CA"/>
        </w:rPr>
        <w:t xml:space="preserve"> </w:t>
      </w:r>
      <w:r w:rsidR="00B02AF8">
        <w:rPr>
          <w:rFonts w:ascii="Arial" w:eastAsia="Arial" w:hAnsi="Arial" w:cs="Arial"/>
          <w:color w:val="000000" w:themeColor="text1"/>
          <w:sz w:val="21"/>
          <w:lang w:val="en-CA"/>
        </w:rPr>
        <w:t xml:space="preserve">depending on response will </w:t>
      </w:r>
      <w:r w:rsidR="632AA74C" w:rsidRPr="632AA74C">
        <w:rPr>
          <w:rFonts w:ascii="Arial" w:eastAsia="Arial" w:hAnsi="Arial" w:cs="Arial"/>
          <w:color w:val="000000" w:themeColor="text1"/>
          <w:sz w:val="21"/>
          <w:lang w:val="en-CA"/>
        </w:rPr>
        <w:t>open t</w:t>
      </w:r>
      <w:r w:rsidR="00B02AF8">
        <w:rPr>
          <w:rFonts w:ascii="Arial" w:eastAsia="Arial" w:hAnsi="Arial" w:cs="Arial"/>
          <w:color w:val="000000" w:themeColor="text1"/>
          <w:sz w:val="21"/>
          <w:lang w:val="en-CA"/>
        </w:rPr>
        <w:t>o other departments</w:t>
      </w:r>
    </w:p>
    <w:p w14:paraId="5CB9D7C0" w14:textId="7FBF4901" w:rsidR="632AA74C" w:rsidRPr="0033108C" w:rsidRDefault="00B51CEB" w:rsidP="0048609B">
      <w:pPr>
        <w:pStyle w:val="PlainText"/>
        <w:numPr>
          <w:ilvl w:val="2"/>
          <w:numId w:val="7"/>
        </w:numPr>
        <w:rPr>
          <w:color w:val="000000" w:themeColor="text1"/>
          <w:sz w:val="21"/>
          <w:lang w:val="en-CA"/>
        </w:rPr>
      </w:pPr>
      <w:r>
        <w:rPr>
          <w:rFonts w:ascii="Arial" w:eastAsia="Arial" w:hAnsi="Arial" w:cs="Arial"/>
          <w:color w:val="000000" w:themeColor="text1"/>
          <w:sz w:val="21"/>
          <w:lang w:val="en-CA"/>
        </w:rPr>
        <w:t>Are there o</w:t>
      </w:r>
      <w:r w:rsidR="632AA74C" w:rsidRPr="632AA74C">
        <w:rPr>
          <w:rFonts w:ascii="Arial" w:eastAsia="Arial" w:hAnsi="Arial" w:cs="Arial"/>
          <w:color w:val="000000" w:themeColor="text1"/>
          <w:sz w:val="21"/>
          <w:lang w:val="en-CA"/>
        </w:rPr>
        <w:t>ther similar types of training available</w:t>
      </w:r>
      <w:r w:rsidR="000E3CB5">
        <w:rPr>
          <w:rFonts w:ascii="Arial" w:eastAsia="Arial" w:hAnsi="Arial" w:cs="Arial"/>
          <w:color w:val="000000" w:themeColor="text1"/>
          <w:sz w:val="21"/>
          <w:lang w:val="en-CA"/>
        </w:rPr>
        <w:t xml:space="preserve"> on campus</w:t>
      </w:r>
      <w:r w:rsidR="632AA74C" w:rsidRPr="632AA74C">
        <w:rPr>
          <w:rFonts w:ascii="Arial" w:eastAsia="Arial" w:hAnsi="Arial" w:cs="Arial"/>
          <w:color w:val="000000" w:themeColor="text1"/>
          <w:sz w:val="21"/>
          <w:lang w:val="en-CA"/>
        </w:rPr>
        <w:t>?</w:t>
      </w:r>
    </w:p>
    <w:p w14:paraId="6174D1BE" w14:textId="77777777" w:rsidR="0033108C" w:rsidRDefault="632AA74C" w:rsidP="0033108C">
      <w:pPr>
        <w:pStyle w:val="PlainText"/>
        <w:numPr>
          <w:ilvl w:val="1"/>
          <w:numId w:val="21"/>
        </w:numPr>
        <w:rPr>
          <w:rFonts w:ascii="Arial" w:eastAsia="Arial" w:hAnsi="Arial" w:cs="Arial"/>
          <w:color w:val="000000" w:themeColor="text1"/>
          <w:sz w:val="21"/>
          <w:lang w:val="en-CA"/>
        </w:rPr>
      </w:pPr>
      <w:r w:rsidRPr="632AA74C">
        <w:rPr>
          <w:rFonts w:ascii="Arial" w:eastAsia="Arial" w:hAnsi="Arial" w:cs="Arial"/>
          <w:b/>
          <w:bCs/>
          <w:color w:val="000000" w:themeColor="text1"/>
          <w:sz w:val="21"/>
          <w:lang w:val="en-CA"/>
        </w:rPr>
        <w:t>Report from the Indigenous Cultural Competency Training session</w:t>
      </w:r>
    </w:p>
    <w:p w14:paraId="4EAF17C7" w14:textId="21A97CB9" w:rsidR="0033108C" w:rsidRDefault="632AA74C" w:rsidP="0033108C">
      <w:pPr>
        <w:pStyle w:val="PlainText"/>
        <w:ind w:left="1440"/>
        <w:rPr>
          <w:rFonts w:ascii="Arial" w:eastAsia="Arial" w:hAnsi="Arial" w:cs="Arial"/>
          <w:color w:val="000000" w:themeColor="text1"/>
          <w:sz w:val="21"/>
          <w:lang w:val="en-CA"/>
        </w:rPr>
      </w:pPr>
      <w:r w:rsidRPr="0033108C">
        <w:rPr>
          <w:rFonts w:ascii="Arial" w:eastAsia="Arial" w:hAnsi="Arial" w:cs="Arial"/>
          <w:color w:val="000000" w:themeColor="text1"/>
          <w:sz w:val="21"/>
          <w:lang w:val="en-CA"/>
        </w:rPr>
        <w:t>March 8</w:t>
      </w:r>
      <w:r w:rsidRPr="0033108C">
        <w:rPr>
          <w:rFonts w:ascii="Arial" w:eastAsia="Arial" w:hAnsi="Arial" w:cs="Arial"/>
          <w:color w:val="000000" w:themeColor="text1"/>
          <w:sz w:val="21"/>
          <w:vertAlign w:val="superscript"/>
          <w:lang w:val="en-CA"/>
        </w:rPr>
        <w:t>th</w:t>
      </w:r>
      <w:r w:rsidR="00A67BC4" w:rsidRPr="0033108C">
        <w:rPr>
          <w:rFonts w:ascii="Arial" w:eastAsia="Arial" w:hAnsi="Arial" w:cs="Arial"/>
          <w:color w:val="000000" w:themeColor="text1"/>
          <w:sz w:val="21"/>
          <w:lang w:val="en-CA"/>
        </w:rPr>
        <w:t xml:space="preserve"> workshop attended by</w:t>
      </w:r>
      <w:r w:rsidRPr="0033108C">
        <w:rPr>
          <w:rFonts w:ascii="Arial" w:eastAsia="Arial" w:hAnsi="Arial" w:cs="Arial"/>
          <w:color w:val="000000" w:themeColor="text1"/>
          <w:sz w:val="21"/>
          <w:lang w:val="en-CA"/>
        </w:rPr>
        <w:t xml:space="preserve"> Vivian</w:t>
      </w:r>
      <w:r w:rsidR="00A67BC4" w:rsidRPr="0033108C">
        <w:rPr>
          <w:rFonts w:ascii="Arial" w:eastAsia="Arial" w:hAnsi="Arial" w:cs="Arial"/>
          <w:color w:val="000000" w:themeColor="text1"/>
          <w:sz w:val="21"/>
          <w:lang w:val="en-CA"/>
        </w:rPr>
        <w:t xml:space="preserve">, Stephanie and Anne.  </w:t>
      </w:r>
      <w:r w:rsidR="003B0E5B">
        <w:rPr>
          <w:rFonts w:ascii="Arial" w:eastAsia="Arial" w:hAnsi="Arial" w:cs="Arial"/>
          <w:color w:val="000000" w:themeColor="text1"/>
          <w:sz w:val="21"/>
          <w:lang w:val="en-CA"/>
        </w:rPr>
        <w:t xml:space="preserve">Included some of the same content covered in the </w:t>
      </w:r>
      <w:r w:rsidR="0054152E" w:rsidRPr="0033108C">
        <w:rPr>
          <w:rFonts w:ascii="Arial" w:eastAsia="Arial" w:hAnsi="Arial" w:cs="Arial"/>
          <w:color w:val="000000" w:themeColor="text1"/>
          <w:sz w:val="21"/>
          <w:lang w:val="en-CA"/>
        </w:rPr>
        <w:t xml:space="preserve">KAIROS exercise </w:t>
      </w:r>
      <w:r w:rsidR="003B0E5B">
        <w:rPr>
          <w:rFonts w:ascii="Arial" w:eastAsia="Arial" w:hAnsi="Arial" w:cs="Arial"/>
          <w:color w:val="000000" w:themeColor="text1"/>
          <w:sz w:val="21"/>
          <w:lang w:val="en-CA"/>
        </w:rPr>
        <w:t xml:space="preserve">– but </w:t>
      </w:r>
      <w:r w:rsidR="0054152E" w:rsidRPr="0033108C">
        <w:rPr>
          <w:rFonts w:ascii="Arial" w:eastAsia="Arial" w:hAnsi="Arial" w:cs="Arial"/>
          <w:color w:val="000000" w:themeColor="text1"/>
          <w:sz w:val="21"/>
          <w:lang w:val="en-CA"/>
        </w:rPr>
        <w:t>expanded</w:t>
      </w:r>
      <w:r w:rsidR="00C96BE5" w:rsidRPr="0033108C">
        <w:rPr>
          <w:rFonts w:ascii="Arial" w:eastAsia="Arial" w:hAnsi="Arial" w:cs="Arial"/>
          <w:color w:val="000000" w:themeColor="text1"/>
          <w:sz w:val="21"/>
          <w:lang w:val="en-CA"/>
        </w:rPr>
        <w:t>,</w:t>
      </w:r>
      <w:r w:rsidR="0054152E" w:rsidRPr="0033108C">
        <w:rPr>
          <w:rFonts w:ascii="Arial" w:eastAsia="Arial" w:hAnsi="Arial" w:cs="Arial"/>
          <w:color w:val="000000" w:themeColor="text1"/>
          <w:sz w:val="21"/>
          <w:lang w:val="en-CA"/>
        </w:rPr>
        <w:t xml:space="preserve"> included four interactive </w:t>
      </w:r>
      <w:r w:rsidR="00231706" w:rsidRPr="0033108C">
        <w:rPr>
          <w:rFonts w:ascii="Arial" w:eastAsia="Arial" w:hAnsi="Arial" w:cs="Arial"/>
          <w:color w:val="000000" w:themeColor="text1"/>
          <w:sz w:val="21"/>
          <w:lang w:val="en-CA"/>
        </w:rPr>
        <w:t>modules presented by Bernice Downey, Vanessa Watts, and Chelsea Gabel.</w:t>
      </w:r>
      <w:r w:rsidR="003B0E5B">
        <w:rPr>
          <w:rFonts w:ascii="Arial" w:eastAsia="Arial" w:hAnsi="Arial" w:cs="Arial"/>
          <w:color w:val="000000" w:themeColor="text1"/>
          <w:sz w:val="21"/>
          <w:lang w:val="en-CA"/>
        </w:rPr>
        <w:t xml:space="preserve"> (Final module by Vilma Rossi.)</w:t>
      </w:r>
    </w:p>
    <w:p w14:paraId="654B26D5" w14:textId="4A969897" w:rsidR="00BC3CD8" w:rsidRPr="0054152E" w:rsidRDefault="632AA74C" w:rsidP="0033108C">
      <w:pPr>
        <w:pStyle w:val="PlainText"/>
        <w:numPr>
          <w:ilvl w:val="1"/>
          <w:numId w:val="21"/>
        </w:numPr>
        <w:rPr>
          <w:rFonts w:ascii="Arial" w:eastAsia="Arial" w:hAnsi="Arial" w:cs="Arial"/>
          <w:color w:val="000000" w:themeColor="text1"/>
          <w:sz w:val="21"/>
          <w:lang w:val="en-CA"/>
        </w:rPr>
      </w:pPr>
      <w:r w:rsidRPr="0054152E">
        <w:rPr>
          <w:rFonts w:ascii="Arial" w:eastAsia="Arial" w:hAnsi="Arial" w:cs="Arial"/>
          <w:b/>
          <w:bCs/>
          <w:color w:val="000000" w:themeColor="text1"/>
          <w:sz w:val="21"/>
          <w:lang w:val="en-CA"/>
        </w:rPr>
        <w:t xml:space="preserve">Decolonizing Description webinar – University of Alberta </w:t>
      </w:r>
      <w:hyperlink r:id="rId8">
        <w:r w:rsidRPr="632AA74C">
          <w:rPr>
            <w:rStyle w:val="Hyperlink"/>
          </w:rPr>
          <w:t>https://www.thepartnership.ca/web/PARTNERSHIP/Education_Institute/Event_Detail.aspx?EventKey=EIW190430&amp;WebsiteKey=49eb833d-4b23-4429-949e-216666246bc4</w:t>
        </w:r>
      </w:hyperlink>
      <w:r w:rsidRPr="0054152E">
        <w:rPr>
          <w:color w:val="1F497D" w:themeColor="text2"/>
        </w:rPr>
        <w:t>.</w:t>
      </w:r>
    </w:p>
    <w:p w14:paraId="7A232DE9" w14:textId="3BDD7999" w:rsidR="632AA74C" w:rsidRPr="00266DA7" w:rsidRDefault="00440BB9" w:rsidP="0033108C">
      <w:pPr>
        <w:pStyle w:val="PlainText"/>
        <w:numPr>
          <w:ilvl w:val="2"/>
          <w:numId w:val="6"/>
        </w:numPr>
        <w:rPr>
          <w:rFonts w:ascii="Arial" w:hAnsi="Arial" w:cs="Arial"/>
          <w:sz w:val="21"/>
        </w:rPr>
      </w:pPr>
      <w:r w:rsidRPr="00266DA7">
        <w:rPr>
          <w:rFonts w:ascii="Arial" w:hAnsi="Arial" w:cs="Arial"/>
          <w:sz w:val="21"/>
        </w:rPr>
        <w:t>Charting a Course for Truth and Reconciliation in Higher Ed and the Media – hosted by OCUFA – March 19, 7pm – 9pm</w:t>
      </w:r>
    </w:p>
    <w:p w14:paraId="0E698E3B" w14:textId="77777777" w:rsidR="0033108C" w:rsidRDefault="632AA74C" w:rsidP="0033108C">
      <w:pPr>
        <w:pStyle w:val="PlainText"/>
        <w:numPr>
          <w:ilvl w:val="1"/>
          <w:numId w:val="21"/>
        </w:numPr>
        <w:rPr>
          <w:rFonts w:ascii="Arial" w:eastAsia="Arial" w:hAnsi="Arial" w:cs="Arial"/>
          <w:color w:val="000000" w:themeColor="text1"/>
          <w:sz w:val="21"/>
          <w:lang w:val="en-CA"/>
        </w:rPr>
      </w:pPr>
      <w:r w:rsidRPr="632AA74C">
        <w:rPr>
          <w:rFonts w:ascii="Arial" w:eastAsia="Arial" w:hAnsi="Arial" w:cs="Arial"/>
          <w:b/>
          <w:bCs/>
          <w:color w:val="000000" w:themeColor="text1"/>
          <w:sz w:val="21"/>
          <w:lang w:val="en-CA"/>
        </w:rPr>
        <w:t>Other Issues?</w:t>
      </w:r>
    </w:p>
    <w:p w14:paraId="346FF2F7" w14:textId="77777777" w:rsidR="00973D9F" w:rsidRDefault="00973D9F" w:rsidP="0048609B">
      <w:pPr>
        <w:pStyle w:val="PlainText"/>
        <w:ind w:left="1800"/>
        <w:rPr>
          <w:rFonts w:ascii="Arial" w:eastAsia="Arial" w:hAnsi="Arial" w:cs="Arial"/>
          <w:color w:val="000000" w:themeColor="text1"/>
          <w:sz w:val="21"/>
          <w:lang w:val="en-CA"/>
        </w:rPr>
      </w:pPr>
    </w:p>
    <w:p w14:paraId="5FA0A950" w14:textId="652BDA54" w:rsidR="4B5C4D17" w:rsidRDefault="632AA74C" w:rsidP="0033108C">
      <w:pPr>
        <w:pStyle w:val="PlainText"/>
        <w:numPr>
          <w:ilvl w:val="0"/>
          <w:numId w:val="21"/>
        </w:numPr>
        <w:rPr>
          <w:rFonts w:ascii="Arial" w:eastAsia="Arial" w:hAnsi="Arial" w:cs="Arial"/>
          <w:b/>
          <w:bCs/>
          <w:color w:val="000000" w:themeColor="text1"/>
          <w:sz w:val="21"/>
          <w:lang w:val="en-CA"/>
        </w:rPr>
      </w:pPr>
      <w:r w:rsidRPr="632AA74C">
        <w:rPr>
          <w:rFonts w:ascii="Arial" w:eastAsia="Arial" w:hAnsi="Arial" w:cs="Arial"/>
          <w:b/>
          <w:bCs/>
          <w:color w:val="000000" w:themeColor="text1"/>
          <w:sz w:val="21"/>
          <w:lang w:val="en-CA"/>
        </w:rPr>
        <w:t>Reporting Back – What committee members have read, heard or participated in since the last meeting</w:t>
      </w:r>
    </w:p>
    <w:p w14:paraId="5A0B6899" w14:textId="408F2A6F" w:rsidR="00550397" w:rsidRDefault="632AA74C" w:rsidP="0033108C">
      <w:pPr>
        <w:pStyle w:val="PlainText"/>
        <w:numPr>
          <w:ilvl w:val="1"/>
          <w:numId w:val="21"/>
        </w:numPr>
        <w:rPr>
          <w:rFonts w:ascii="Arial" w:eastAsia="Arial" w:hAnsi="Arial" w:cs="Arial"/>
          <w:color w:val="000000" w:themeColor="text1"/>
          <w:sz w:val="21"/>
          <w:lang w:val="en-CA"/>
        </w:rPr>
      </w:pPr>
      <w:r w:rsidRPr="632AA74C">
        <w:rPr>
          <w:rFonts w:ascii="Arial" w:eastAsia="Arial" w:hAnsi="Arial" w:cs="Arial"/>
          <w:color w:val="000000" w:themeColor="text1"/>
          <w:sz w:val="21"/>
          <w:lang w:val="en-CA"/>
        </w:rPr>
        <w:t xml:space="preserve">McMaster named as top employer for diversity and inclusion </w:t>
      </w:r>
      <w:hyperlink r:id="rId9">
        <w:r w:rsidRPr="632AA74C">
          <w:rPr>
            <w:rStyle w:val="Hyperlink"/>
            <w:rFonts w:ascii="Arial" w:eastAsia="Arial" w:hAnsi="Arial" w:cs="Arial"/>
            <w:sz w:val="21"/>
            <w:lang w:val="en-CA"/>
          </w:rPr>
          <w:t>https://dailynews.mcmaster.ca/articles/mcmaster-named-a-top-employer-for-diversity-and-inclusion/</w:t>
        </w:r>
      </w:hyperlink>
    </w:p>
    <w:p w14:paraId="24BDA875" w14:textId="41FBB018" w:rsidR="00550397" w:rsidRPr="00266DA7" w:rsidRDefault="003B0E5B" w:rsidP="00266DA7">
      <w:pPr>
        <w:pStyle w:val="PlainText"/>
        <w:numPr>
          <w:ilvl w:val="2"/>
          <w:numId w:val="4"/>
        </w:numPr>
        <w:rPr>
          <w:sz w:val="21"/>
          <w:lang w:val="en-CA"/>
        </w:rPr>
      </w:pPr>
      <w:r>
        <w:rPr>
          <w:rFonts w:ascii="Arial" w:eastAsia="Arial" w:hAnsi="Arial" w:cs="Arial"/>
          <w:sz w:val="21"/>
          <w:lang w:val="en-CA"/>
        </w:rPr>
        <w:t xml:space="preserve">Was concern expressed by some groups by this </w:t>
      </w:r>
      <w:r w:rsidR="00266DA7">
        <w:rPr>
          <w:rFonts w:ascii="Arial" w:eastAsia="Arial" w:hAnsi="Arial" w:cs="Arial"/>
          <w:sz w:val="21"/>
          <w:lang w:val="en-CA"/>
        </w:rPr>
        <w:t>recognition as</w:t>
      </w:r>
      <w:r w:rsidR="00366322">
        <w:rPr>
          <w:rFonts w:ascii="Arial" w:eastAsia="Arial" w:hAnsi="Arial" w:cs="Arial"/>
          <w:sz w:val="21"/>
          <w:lang w:val="en-CA"/>
        </w:rPr>
        <w:t xml:space="preserve"> most activities on campus are</w:t>
      </w:r>
      <w:r w:rsidR="00266DA7">
        <w:rPr>
          <w:rFonts w:ascii="Arial" w:eastAsia="Arial" w:hAnsi="Arial" w:cs="Arial"/>
          <w:sz w:val="21"/>
          <w:lang w:val="en-CA"/>
        </w:rPr>
        <w:t xml:space="preserve"> just getting started. </w:t>
      </w:r>
    </w:p>
    <w:p w14:paraId="49F0B94C" w14:textId="1CD99757" w:rsidR="00550397" w:rsidRDefault="632AA74C" w:rsidP="0033108C">
      <w:pPr>
        <w:pStyle w:val="PlainText"/>
        <w:numPr>
          <w:ilvl w:val="1"/>
          <w:numId w:val="21"/>
        </w:numPr>
        <w:rPr>
          <w:rFonts w:ascii="Arial" w:eastAsia="Arial" w:hAnsi="Arial" w:cs="Arial"/>
          <w:color w:val="000000" w:themeColor="text1"/>
          <w:sz w:val="21"/>
          <w:lang w:val="en-CA"/>
        </w:rPr>
      </w:pPr>
      <w:r w:rsidRPr="632AA74C">
        <w:rPr>
          <w:rFonts w:ascii="Arial" w:eastAsia="Arial" w:hAnsi="Arial" w:cs="Arial"/>
          <w:color w:val="000000" w:themeColor="text1"/>
          <w:sz w:val="21"/>
          <w:lang w:val="en-CA"/>
        </w:rPr>
        <w:t xml:space="preserve">Diversity Map (UTS maps the ancestral home of staff.  (Anne) </w:t>
      </w:r>
      <w:hyperlink r:id="rId10">
        <w:r w:rsidRPr="632AA74C">
          <w:rPr>
            <w:rStyle w:val="Hyperlink"/>
            <w:rFonts w:ascii="Arial" w:eastAsia="Arial" w:hAnsi="Arial" w:cs="Arial"/>
            <w:sz w:val="21"/>
            <w:lang w:val="en-CA"/>
          </w:rPr>
          <w:t>https://dailynews.mcmaster.ca/articles/diversity-always-makes-teams-stronger/</w:t>
        </w:r>
      </w:hyperlink>
    </w:p>
    <w:p w14:paraId="4000DEC2" w14:textId="4F489896" w:rsidR="632AA74C" w:rsidRDefault="00266DA7" w:rsidP="00266DA7">
      <w:pPr>
        <w:pStyle w:val="PlainText"/>
        <w:numPr>
          <w:ilvl w:val="2"/>
          <w:numId w:val="3"/>
        </w:numPr>
        <w:rPr>
          <w:sz w:val="21"/>
          <w:lang w:val="en-CA"/>
        </w:rPr>
      </w:pPr>
      <w:r>
        <w:rPr>
          <w:rFonts w:ascii="Arial" w:eastAsia="Arial" w:hAnsi="Arial" w:cs="Arial"/>
          <w:sz w:val="21"/>
          <w:lang w:val="en-CA"/>
        </w:rPr>
        <w:t xml:space="preserve">Create Library event, partner with </w:t>
      </w:r>
      <w:r w:rsidR="632AA74C" w:rsidRPr="632AA74C">
        <w:rPr>
          <w:rFonts w:ascii="Arial" w:eastAsia="Arial" w:hAnsi="Arial" w:cs="Arial"/>
          <w:sz w:val="21"/>
          <w:lang w:val="en-CA"/>
        </w:rPr>
        <w:t xml:space="preserve">Social Committee </w:t>
      </w:r>
    </w:p>
    <w:p w14:paraId="47A3D68C" w14:textId="6DB94C75" w:rsidR="632AA74C" w:rsidRDefault="00266DA7" w:rsidP="00266DA7">
      <w:pPr>
        <w:pStyle w:val="PlainText"/>
        <w:numPr>
          <w:ilvl w:val="2"/>
          <w:numId w:val="3"/>
        </w:numPr>
        <w:rPr>
          <w:sz w:val="21"/>
          <w:lang w:val="en-CA"/>
        </w:rPr>
      </w:pPr>
      <w:r>
        <w:rPr>
          <w:rFonts w:ascii="Arial" w:eastAsia="Arial" w:hAnsi="Arial" w:cs="Arial"/>
          <w:sz w:val="21"/>
          <w:lang w:val="en-CA"/>
        </w:rPr>
        <w:t>Include l</w:t>
      </w:r>
      <w:r w:rsidR="632AA74C" w:rsidRPr="632AA74C">
        <w:rPr>
          <w:rFonts w:ascii="Arial" w:eastAsia="Arial" w:hAnsi="Arial" w:cs="Arial"/>
          <w:sz w:val="21"/>
          <w:lang w:val="en-CA"/>
        </w:rPr>
        <w:t xml:space="preserve">ist of languages read and written within Library </w:t>
      </w:r>
    </w:p>
    <w:p w14:paraId="74BCEF5E" w14:textId="75F1ABE1" w:rsidR="00550397" w:rsidRDefault="632AA74C" w:rsidP="0033108C">
      <w:pPr>
        <w:pStyle w:val="PlainText"/>
        <w:numPr>
          <w:ilvl w:val="1"/>
          <w:numId w:val="21"/>
        </w:numPr>
        <w:rPr>
          <w:rFonts w:ascii="Arial" w:eastAsia="Arial" w:hAnsi="Arial" w:cs="Arial"/>
          <w:color w:val="000000" w:themeColor="text1"/>
          <w:sz w:val="21"/>
          <w:lang w:val="en-CA"/>
        </w:rPr>
      </w:pPr>
      <w:r w:rsidRPr="632AA74C">
        <w:rPr>
          <w:rFonts w:ascii="Arial" w:eastAsia="Arial" w:hAnsi="Arial" w:cs="Arial"/>
          <w:color w:val="000000" w:themeColor="text1"/>
          <w:sz w:val="21"/>
          <w:lang w:val="en-CA"/>
        </w:rPr>
        <w:t>Intellectual Freedom / Hate Speech (OLA session) – Tamara</w:t>
      </w:r>
    </w:p>
    <w:p w14:paraId="7E1F1958" w14:textId="2CD17865" w:rsidR="00113592" w:rsidRPr="00113592" w:rsidRDefault="00113592" w:rsidP="00FC2FD5">
      <w:pPr>
        <w:pStyle w:val="PlainText"/>
        <w:numPr>
          <w:ilvl w:val="2"/>
          <w:numId w:val="2"/>
        </w:numPr>
        <w:rPr>
          <w:color w:val="000000" w:themeColor="text1"/>
          <w:sz w:val="21"/>
          <w:lang w:val="en-CA"/>
        </w:rPr>
      </w:pPr>
      <w:r w:rsidRPr="00113592">
        <w:rPr>
          <w:rFonts w:ascii="Arial" w:eastAsia="Arial" w:hAnsi="Arial" w:cs="Arial"/>
          <w:color w:val="000000" w:themeColor="text1"/>
          <w:sz w:val="21"/>
          <w:lang w:val="en-CA"/>
        </w:rPr>
        <w:t xml:space="preserve">Session attended at </w:t>
      </w:r>
      <w:r w:rsidR="632AA74C" w:rsidRPr="00113592">
        <w:rPr>
          <w:rFonts w:ascii="Arial" w:eastAsia="Arial" w:hAnsi="Arial" w:cs="Arial"/>
          <w:color w:val="000000" w:themeColor="text1"/>
          <w:sz w:val="21"/>
          <w:lang w:val="en-CA"/>
        </w:rPr>
        <w:t xml:space="preserve">January </w:t>
      </w:r>
      <w:r w:rsidRPr="00113592">
        <w:rPr>
          <w:rFonts w:ascii="Arial" w:eastAsia="Arial" w:hAnsi="Arial" w:cs="Arial"/>
          <w:color w:val="000000" w:themeColor="text1"/>
          <w:sz w:val="21"/>
          <w:lang w:val="en-CA"/>
        </w:rPr>
        <w:t xml:space="preserve">OLA </w:t>
      </w:r>
      <w:r w:rsidR="632AA74C" w:rsidRPr="00113592">
        <w:rPr>
          <w:rFonts w:ascii="Arial" w:eastAsia="Arial" w:hAnsi="Arial" w:cs="Arial"/>
          <w:color w:val="000000" w:themeColor="text1"/>
          <w:sz w:val="21"/>
          <w:lang w:val="en-CA"/>
        </w:rPr>
        <w:t>conference</w:t>
      </w:r>
      <w:r w:rsidRPr="00113592">
        <w:rPr>
          <w:rFonts w:ascii="Arial" w:eastAsia="Arial" w:hAnsi="Arial" w:cs="Arial"/>
          <w:color w:val="000000" w:themeColor="text1"/>
          <w:sz w:val="21"/>
          <w:lang w:val="en-CA"/>
        </w:rPr>
        <w:t>; recent articles and controversial speakers with</w:t>
      </w:r>
      <w:r w:rsidR="00B02AF8">
        <w:rPr>
          <w:rFonts w:ascii="Arial" w:eastAsia="Arial" w:hAnsi="Arial" w:cs="Arial"/>
          <w:color w:val="000000" w:themeColor="text1"/>
          <w:sz w:val="21"/>
          <w:lang w:val="en-CA"/>
        </w:rPr>
        <w:t>in</w:t>
      </w:r>
      <w:r w:rsidRPr="00113592">
        <w:rPr>
          <w:rFonts w:ascii="Arial" w:eastAsia="Arial" w:hAnsi="Arial" w:cs="Arial"/>
          <w:color w:val="000000" w:themeColor="text1"/>
          <w:sz w:val="21"/>
          <w:lang w:val="en-CA"/>
        </w:rPr>
        <w:t xml:space="preserve"> Libra</w:t>
      </w:r>
      <w:r w:rsidR="00B02AF8">
        <w:rPr>
          <w:rFonts w:ascii="Arial" w:eastAsia="Arial" w:hAnsi="Arial" w:cs="Arial"/>
          <w:color w:val="000000" w:themeColor="text1"/>
          <w:sz w:val="21"/>
          <w:lang w:val="en-CA"/>
        </w:rPr>
        <w:t>ries discussed.</w:t>
      </w:r>
      <w:r w:rsidRPr="00113592">
        <w:rPr>
          <w:rFonts w:ascii="Arial" w:eastAsia="Arial" w:hAnsi="Arial" w:cs="Arial"/>
          <w:color w:val="000000" w:themeColor="text1"/>
          <w:sz w:val="21"/>
          <w:lang w:val="en-CA"/>
        </w:rPr>
        <w:t xml:space="preserve">  Distinction between wilful promotion of hatred and expre</w:t>
      </w:r>
      <w:r w:rsidR="007B4251">
        <w:rPr>
          <w:rFonts w:ascii="Arial" w:eastAsia="Arial" w:hAnsi="Arial" w:cs="Arial"/>
          <w:color w:val="000000" w:themeColor="text1"/>
          <w:sz w:val="21"/>
          <w:lang w:val="en-CA"/>
        </w:rPr>
        <w:t xml:space="preserve">ssion of hatred – convictions of hate speech </w:t>
      </w:r>
      <w:r w:rsidR="007B4251">
        <w:rPr>
          <w:rFonts w:ascii="Arial" w:eastAsia="Arial" w:hAnsi="Arial" w:cs="Arial"/>
          <w:color w:val="000000" w:themeColor="text1"/>
          <w:sz w:val="21"/>
          <w:lang w:val="en-CA"/>
        </w:rPr>
        <w:lastRenderedPageBreak/>
        <w:t xml:space="preserve">are rare. </w:t>
      </w:r>
      <w:r w:rsidRPr="00113592">
        <w:rPr>
          <w:rFonts w:ascii="Arial" w:eastAsia="Arial" w:hAnsi="Arial" w:cs="Arial"/>
          <w:color w:val="000000" w:themeColor="text1"/>
          <w:sz w:val="21"/>
          <w:lang w:val="en-CA"/>
        </w:rPr>
        <w:t xml:space="preserve">OLA determining stance on intellectual freedom – no central infrastructure.  </w:t>
      </w:r>
    </w:p>
    <w:p w14:paraId="64CC174A" w14:textId="112D1476" w:rsidR="632AA74C" w:rsidRDefault="632AA74C" w:rsidP="00113592">
      <w:pPr>
        <w:pStyle w:val="PlainText"/>
        <w:ind w:left="2160"/>
        <w:rPr>
          <w:color w:val="000000" w:themeColor="text1"/>
          <w:sz w:val="21"/>
          <w:lang w:val="en-CA"/>
        </w:rPr>
      </w:pPr>
    </w:p>
    <w:p w14:paraId="5AF6FE66" w14:textId="48D2299E" w:rsidR="00973D9F" w:rsidRDefault="632AA74C" w:rsidP="0033108C">
      <w:pPr>
        <w:pStyle w:val="PlainText"/>
        <w:numPr>
          <w:ilvl w:val="1"/>
          <w:numId w:val="21"/>
        </w:numPr>
        <w:rPr>
          <w:rFonts w:ascii="Arial" w:eastAsia="Arial" w:hAnsi="Arial" w:cs="Arial"/>
          <w:color w:val="000000" w:themeColor="text1"/>
          <w:sz w:val="21"/>
          <w:lang w:val="en-CA"/>
        </w:rPr>
      </w:pPr>
      <w:r w:rsidRPr="632AA74C">
        <w:rPr>
          <w:rFonts w:ascii="Arial" w:eastAsia="Arial" w:hAnsi="Arial" w:cs="Arial"/>
          <w:color w:val="000000" w:themeColor="text1"/>
          <w:sz w:val="21"/>
          <w:lang w:val="en-CA"/>
        </w:rPr>
        <w:t xml:space="preserve">The ALA Conference and the issues around bystanders </w:t>
      </w:r>
      <w:r w:rsidR="002A2E0E">
        <w:rPr>
          <w:rFonts w:ascii="Arial" w:eastAsia="Arial" w:hAnsi="Arial" w:cs="Arial"/>
          <w:color w:val="000000" w:themeColor="text1"/>
          <w:sz w:val="21"/>
          <w:lang w:val="en-CA"/>
        </w:rPr>
        <w:t xml:space="preserve">- </w:t>
      </w:r>
      <w:r w:rsidR="002A2E0E" w:rsidRPr="003B0E5B">
        <w:rPr>
          <w:rFonts w:ascii="Arial" w:eastAsia="Arial" w:hAnsi="Arial" w:cs="Arial"/>
          <w:b/>
          <w:color w:val="000000" w:themeColor="text1"/>
          <w:sz w:val="21"/>
          <w:lang w:val="en-CA"/>
        </w:rPr>
        <w:t>Vivian</w:t>
      </w:r>
    </w:p>
    <w:p w14:paraId="3CB2E9DE" w14:textId="613153AA" w:rsidR="00C66FDE" w:rsidRDefault="003B0E5B" w:rsidP="00C66FDE">
      <w:pPr>
        <w:pStyle w:val="PlainText"/>
        <w:ind w:left="1440"/>
        <w:rPr>
          <w:rFonts w:ascii="Arial" w:eastAsia="Arial" w:hAnsi="Arial" w:cs="Arial"/>
          <w:color w:val="000000" w:themeColor="text1"/>
          <w:sz w:val="21"/>
          <w:lang w:val="en-CA"/>
        </w:rPr>
      </w:pPr>
      <w:r>
        <w:rPr>
          <w:rFonts w:ascii="Arial" w:eastAsia="Arial" w:hAnsi="Arial" w:cs="Arial"/>
          <w:color w:val="000000" w:themeColor="text1"/>
          <w:sz w:val="21"/>
          <w:lang w:val="en-CA"/>
        </w:rPr>
        <w:t xml:space="preserve">An African American </w:t>
      </w:r>
      <w:r w:rsidR="007B4251">
        <w:rPr>
          <w:rFonts w:ascii="Arial" w:eastAsia="Arial" w:hAnsi="Arial" w:cs="Arial"/>
          <w:color w:val="000000" w:themeColor="text1"/>
          <w:sz w:val="21"/>
          <w:lang w:val="en-CA"/>
        </w:rPr>
        <w:t xml:space="preserve">librarian was </w:t>
      </w:r>
      <w:r>
        <w:rPr>
          <w:rFonts w:ascii="Arial" w:eastAsia="Arial" w:hAnsi="Arial" w:cs="Arial"/>
          <w:color w:val="000000" w:themeColor="text1"/>
          <w:sz w:val="21"/>
          <w:lang w:val="en-CA"/>
        </w:rPr>
        <w:t xml:space="preserve">harassed by a </w:t>
      </w:r>
      <w:r w:rsidR="007B4251">
        <w:rPr>
          <w:rFonts w:ascii="Arial" w:eastAsia="Arial" w:hAnsi="Arial" w:cs="Arial"/>
          <w:color w:val="000000" w:themeColor="text1"/>
          <w:sz w:val="21"/>
          <w:lang w:val="en-CA"/>
        </w:rPr>
        <w:t xml:space="preserve">white colleague at the ALA midwinter meeting in Seattle in January.  About 30 people were in the </w:t>
      </w:r>
      <w:proofErr w:type="gramStart"/>
      <w:r w:rsidR="007B4251">
        <w:rPr>
          <w:rFonts w:ascii="Arial" w:eastAsia="Arial" w:hAnsi="Arial" w:cs="Arial"/>
          <w:color w:val="000000" w:themeColor="text1"/>
          <w:sz w:val="21"/>
          <w:lang w:val="en-CA"/>
        </w:rPr>
        <w:t>meeting</w:t>
      </w:r>
      <w:r>
        <w:rPr>
          <w:rFonts w:ascii="Arial" w:eastAsia="Arial" w:hAnsi="Arial" w:cs="Arial"/>
          <w:color w:val="000000" w:themeColor="text1"/>
          <w:sz w:val="21"/>
          <w:lang w:val="en-CA"/>
        </w:rPr>
        <w:t xml:space="preserve">, </w:t>
      </w:r>
      <w:r w:rsidR="007B4251">
        <w:rPr>
          <w:rFonts w:ascii="Arial" w:eastAsia="Arial" w:hAnsi="Arial" w:cs="Arial"/>
          <w:color w:val="000000" w:themeColor="text1"/>
          <w:sz w:val="21"/>
          <w:lang w:val="en-CA"/>
        </w:rPr>
        <w:t xml:space="preserve"> including</w:t>
      </w:r>
      <w:proofErr w:type="gramEnd"/>
      <w:r w:rsidR="007B4251">
        <w:rPr>
          <w:rFonts w:ascii="Arial" w:eastAsia="Arial" w:hAnsi="Arial" w:cs="Arial"/>
          <w:color w:val="000000" w:themeColor="text1"/>
          <w:sz w:val="21"/>
          <w:lang w:val="en-CA"/>
        </w:rPr>
        <w:t xml:space="preserve"> prominent members of the profession – and no one said anything.</w:t>
      </w:r>
      <w:r w:rsidR="000A43BE">
        <w:rPr>
          <w:rFonts w:ascii="Arial" w:eastAsia="Arial" w:hAnsi="Arial" w:cs="Arial"/>
          <w:color w:val="000000" w:themeColor="text1"/>
          <w:sz w:val="21"/>
          <w:lang w:val="en-CA"/>
        </w:rPr>
        <w:t xml:space="preserve"> </w:t>
      </w:r>
      <w:r w:rsidR="007B4251">
        <w:rPr>
          <w:rFonts w:ascii="Arial" w:eastAsia="Arial" w:hAnsi="Arial" w:cs="Arial"/>
          <w:color w:val="000000" w:themeColor="text1"/>
          <w:sz w:val="21"/>
          <w:lang w:val="en-CA"/>
        </w:rPr>
        <w:t>ALA has since apologized to the individual and the unnamed counselor has resigned.  The issue that has emerged from this situation is bystanders.</w:t>
      </w:r>
      <w:r w:rsidR="00976ADB">
        <w:rPr>
          <w:rFonts w:ascii="Arial" w:eastAsia="Arial" w:hAnsi="Arial" w:cs="Arial"/>
          <w:color w:val="000000" w:themeColor="text1"/>
          <w:sz w:val="21"/>
          <w:lang w:val="en-CA"/>
        </w:rPr>
        <w:t xml:space="preserve"> </w:t>
      </w:r>
      <w:r w:rsidR="007B4251">
        <w:rPr>
          <w:rFonts w:ascii="Arial" w:eastAsia="Arial" w:hAnsi="Arial" w:cs="Arial"/>
          <w:color w:val="000000" w:themeColor="text1"/>
          <w:sz w:val="21"/>
          <w:lang w:val="en-CA"/>
        </w:rPr>
        <w:t>ARL is providing bystander training for all members of t</w:t>
      </w:r>
      <w:r>
        <w:rPr>
          <w:rFonts w:ascii="Arial" w:eastAsia="Arial" w:hAnsi="Arial" w:cs="Arial"/>
          <w:color w:val="000000" w:themeColor="text1"/>
          <w:sz w:val="21"/>
          <w:lang w:val="en-CA"/>
        </w:rPr>
        <w:t>he Board of Directors before its</w:t>
      </w:r>
      <w:r w:rsidR="00C66FDE">
        <w:rPr>
          <w:rFonts w:ascii="Arial" w:eastAsia="Arial" w:hAnsi="Arial" w:cs="Arial"/>
          <w:color w:val="000000" w:themeColor="text1"/>
          <w:sz w:val="21"/>
          <w:lang w:val="en-CA"/>
        </w:rPr>
        <w:t xml:space="preserve"> next meeting.</w:t>
      </w:r>
    </w:p>
    <w:p w14:paraId="3A8442E2" w14:textId="485BC459" w:rsidR="007B4251" w:rsidRDefault="00671527" w:rsidP="00C66FDE">
      <w:pPr>
        <w:pStyle w:val="PlainText"/>
        <w:numPr>
          <w:ilvl w:val="2"/>
          <w:numId w:val="14"/>
        </w:numPr>
        <w:rPr>
          <w:rFonts w:ascii="Arial" w:eastAsia="Arial" w:hAnsi="Arial" w:cs="Arial"/>
          <w:color w:val="000000" w:themeColor="text1"/>
          <w:sz w:val="21"/>
          <w:lang w:val="en-CA"/>
        </w:rPr>
      </w:pPr>
      <w:r>
        <w:rPr>
          <w:rFonts w:ascii="Arial" w:eastAsia="Arial" w:hAnsi="Arial" w:cs="Arial"/>
          <w:color w:val="000000" w:themeColor="text1"/>
          <w:sz w:val="21"/>
          <w:lang w:val="en-CA"/>
        </w:rPr>
        <w:t>Anne will look into bystander training</w:t>
      </w:r>
      <w:r w:rsidR="002F628D">
        <w:rPr>
          <w:rFonts w:ascii="Arial" w:eastAsia="Arial" w:hAnsi="Arial" w:cs="Arial"/>
          <w:color w:val="000000" w:themeColor="text1"/>
          <w:sz w:val="21"/>
          <w:lang w:val="en-CA"/>
        </w:rPr>
        <w:t xml:space="preserve"> offered on campus</w:t>
      </w:r>
    </w:p>
    <w:p w14:paraId="78D7E149" w14:textId="272B98E1" w:rsidR="00550397" w:rsidRDefault="00550397" w:rsidP="00550397">
      <w:pPr>
        <w:pStyle w:val="PlainText"/>
        <w:rPr>
          <w:rFonts w:ascii="Arial" w:eastAsia="Arial" w:hAnsi="Arial" w:cs="Arial"/>
          <w:color w:val="000000" w:themeColor="text1"/>
          <w:sz w:val="21"/>
          <w:lang w:val="en-CA"/>
        </w:rPr>
      </w:pPr>
    </w:p>
    <w:p w14:paraId="79C2579D" w14:textId="656DBD13" w:rsidR="00550397" w:rsidRDefault="632AA74C" w:rsidP="0033108C">
      <w:pPr>
        <w:pStyle w:val="PlainText"/>
        <w:numPr>
          <w:ilvl w:val="1"/>
          <w:numId w:val="21"/>
        </w:numPr>
        <w:rPr>
          <w:rFonts w:ascii="Arial" w:eastAsia="Arial" w:hAnsi="Arial" w:cs="Arial"/>
          <w:color w:val="000000" w:themeColor="text1"/>
          <w:sz w:val="21"/>
          <w:lang w:val="en-CA"/>
        </w:rPr>
      </w:pPr>
      <w:r w:rsidRPr="632AA74C">
        <w:rPr>
          <w:rFonts w:ascii="Arial" w:eastAsia="Arial" w:hAnsi="Arial" w:cs="Arial"/>
          <w:color w:val="000000" w:themeColor="text1"/>
          <w:sz w:val="21"/>
          <w:lang w:val="en-CA"/>
        </w:rPr>
        <w:t xml:space="preserve">Digitization of historical campus yearbooks with racist overtones </w:t>
      </w:r>
      <w:r w:rsidR="002A2E0E">
        <w:rPr>
          <w:rFonts w:ascii="Arial" w:eastAsia="Arial" w:hAnsi="Arial" w:cs="Arial"/>
          <w:color w:val="000000" w:themeColor="text1"/>
          <w:sz w:val="21"/>
          <w:lang w:val="en-CA"/>
        </w:rPr>
        <w:t xml:space="preserve">- </w:t>
      </w:r>
      <w:r w:rsidR="002A2E0E" w:rsidRPr="003B0E5B">
        <w:rPr>
          <w:rFonts w:ascii="Arial" w:eastAsia="Arial" w:hAnsi="Arial" w:cs="Arial"/>
          <w:b/>
          <w:color w:val="000000" w:themeColor="text1"/>
          <w:sz w:val="21"/>
          <w:lang w:val="en-CA"/>
        </w:rPr>
        <w:t>Vivian</w:t>
      </w:r>
    </w:p>
    <w:p w14:paraId="72759C54" w14:textId="21F5F363" w:rsidR="00C66FDE" w:rsidRDefault="00C66FDE" w:rsidP="00C66FDE">
      <w:pPr>
        <w:pStyle w:val="PlainText"/>
        <w:ind w:left="1440"/>
        <w:rPr>
          <w:rFonts w:ascii="Arial" w:eastAsia="Arial" w:hAnsi="Arial" w:cs="Arial"/>
          <w:color w:val="000000" w:themeColor="text1"/>
          <w:sz w:val="21"/>
          <w:lang w:val="en-CA"/>
        </w:rPr>
      </w:pPr>
      <w:r>
        <w:rPr>
          <w:rFonts w:ascii="Arial" w:eastAsia="Arial" w:hAnsi="Arial" w:cs="Arial"/>
          <w:color w:val="000000" w:themeColor="text1"/>
          <w:sz w:val="21"/>
          <w:lang w:val="en-CA"/>
        </w:rPr>
        <w:t xml:space="preserve">Some U.S. universities are experiencing problems with content in their digitized yearbooks and student newspapers.  Appears to include unsavoury images </w:t>
      </w:r>
      <w:r w:rsidR="000716FD">
        <w:rPr>
          <w:rFonts w:ascii="Arial" w:eastAsia="Arial" w:hAnsi="Arial" w:cs="Arial"/>
          <w:color w:val="000000" w:themeColor="text1"/>
          <w:sz w:val="21"/>
          <w:lang w:val="en-CA"/>
        </w:rPr>
        <w:t>(students</w:t>
      </w:r>
      <w:r w:rsidR="003B0E5B">
        <w:rPr>
          <w:rFonts w:ascii="Arial" w:eastAsia="Arial" w:hAnsi="Arial" w:cs="Arial"/>
          <w:color w:val="000000" w:themeColor="text1"/>
          <w:sz w:val="21"/>
          <w:lang w:val="en-CA"/>
        </w:rPr>
        <w:t xml:space="preserve"> in black face</w:t>
      </w:r>
      <w:r w:rsidR="000716FD">
        <w:rPr>
          <w:rFonts w:ascii="Arial" w:eastAsia="Arial" w:hAnsi="Arial" w:cs="Arial"/>
          <w:color w:val="000000" w:themeColor="text1"/>
          <w:sz w:val="21"/>
          <w:lang w:val="en-CA"/>
        </w:rPr>
        <w:t>, etc.) a</w:t>
      </w:r>
      <w:r>
        <w:rPr>
          <w:rFonts w:ascii="Arial" w:eastAsia="Arial" w:hAnsi="Arial" w:cs="Arial"/>
          <w:color w:val="000000" w:themeColor="text1"/>
          <w:sz w:val="21"/>
          <w:lang w:val="en-CA"/>
        </w:rPr>
        <w:t>re being asked to take the yearbooks down or to remove the images.</w:t>
      </w:r>
      <w:r w:rsidR="002C03F4">
        <w:rPr>
          <w:rFonts w:ascii="Arial" w:eastAsia="Arial" w:hAnsi="Arial" w:cs="Arial"/>
          <w:color w:val="000000" w:themeColor="text1"/>
          <w:sz w:val="21"/>
          <w:lang w:val="en-CA"/>
        </w:rPr>
        <w:t xml:space="preserve"> </w:t>
      </w:r>
      <w:r>
        <w:rPr>
          <w:rFonts w:ascii="Arial" w:eastAsia="Arial" w:hAnsi="Arial" w:cs="Arial"/>
          <w:color w:val="000000" w:themeColor="text1"/>
          <w:sz w:val="21"/>
          <w:lang w:val="en-CA"/>
        </w:rPr>
        <w:t>Some are publishing statements on their yearbook landing pages saying that the images “must be viewed in context of the relevant time period.”  Others are refusing to put the disclaimers up</w:t>
      </w:r>
      <w:r w:rsidR="003B0E5B">
        <w:rPr>
          <w:rFonts w:ascii="Arial" w:eastAsia="Arial" w:hAnsi="Arial" w:cs="Arial"/>
          <w:color w:val="000000" w:themeColor="text1"/>
          <w:sz w:val="21"/>
          <w:lang w:val="en-CA"/>
        </w:rPr>
        <w:t xml:space="preserve">. </w:t>
      </w:r>
    </w:p>
    <w:p w14:paraId="5FD13C06" w14:textId="77777777" w:rsidR="00973D9F" w:rsidRDefault="00973D9F" w:rsidP="00973D9F">
      <w:pPr>
        <w:pStyle w:val="PlainText"/>
        <w:ind w:left="1440"/>
        <w:rPr>
          <w:rFonts w:ascii="Arial" w:eastAsia="Arial" w:hAnsi="Arial" w:cs="Arial"/>
          <w:color w:val="000000" w:themeColor="text1"/>
          <w:sz w:val="21"/>
          <w:lang w:val="en-CA"/>
        </w:rPr>
      </w:pPr>
    </w:p>
    <w:p w14:paraId="2C0AC925" w14:textId="173E2508" w:rsidR="00973D9F" w:rsidRDefault="632AA74C" w:rsidP="0033108C">
      <w:pPr>
        <w:pStyle w:val="PlainText"/>
        <w:numPr>
          <w:ilvl w:val="1"/>
          <w:numId w:val="21"/>
        </w:numPr>
        <w:rPr>
          <w:rFonts w:ascii="Arial" w:eastAsia="Arial" w:hAnsi="Arial" w:cs="Arial"/>
          <w:color w:val="000000" w:themeColor="text1"/>
          <w:sz w:val="21"/>
          <w:lang w:val="en-CA"/>
        </w:rPr>
      </w:pPr>
      <w:r w:rsidRPr="632AA74C">
        <w:rPr>
          <w:rFonts w:ascii="Arial" w:eastAsia="Arial" w:hAnsi="Arial" w:cs="Arial"/>
          <w:color w:val="000000" w:themeColor="text1"/>
          <w:sz w:val="21"/>
          <w:lang w:val="en-CA"/>
        </w:rPr>
        <w:t xml:space="preserve">Canadian Association of Research Libraries calls for members to serve on a Diversity, Equity &amp; Inclusion Working Group AND an Indigenous Issues Working Group </w:t>
      </w:r>
      <w:r w:rsidR="002A2E0E">
        <w:rPr>
          <w:rFonts w:ascii="Arial" w:eastAsia="Arial" w:hAnsi="Arial" w:cs="Arial"/>
          <w:color w:val="000000" w:themeColor="text1"/>
          <w:sz w:val="21"/>
          <w:lang w:val="en-CA"/>
        </w:rPr>
        <w:t xml:space="preserve">– Vivian </w:t>
      </w:r>
    </w:p>
    <w:p w14:paraId="66C86715" w14:textId="4640CF17" w:rsidR="00C66FDE" w:rsidRDefault="00C66FDE" w:rsidP="00C66FDE">
      <w:pPr>
        <w:pStyle w:val="PlainText"/>
        <w:ind w:left="1440"/>
        <w:rPr>
          <w:rFonts w:ascii="Arial" w:eastAsia="Arial" w:hAnsi="Arial" w:cs="Arial"/>
          <w:color w:val="000000" w:themeColor="text1"/>
          <w:sz w:val="21"/>
          <w:lang w:val="en-CA"/>
        </w:rPr>
      </w:pPr>
      <w:r>
        <w:rPr>
          <w:rFonts w:ascii="Arial" w:eastAsia="Arial" w:hAnsi="Arial" w:cs="Arial"/>
          <w:color w:val="000000" w:themeColor="text1"/>
          <w:sz w:val="21"/>
          <w:lang w:val="en-CA"/>
        </w:rPr>
        <w:t xml:space="preserve">Two working groups and two visiting program officers.  </w:t>
      </w:r>
      <w:r w:rsidR="002C03F4">
        <w:rPr>
          <w:rFonts w:ascii="Arial" w:eastAsia="Arial" w:hAnsi="Arial" w:cs="Arial"/>
          <w:color w:val="000000" w:themeColor="text1"/>
          <w:sz w:val="21"/>
          <w:lang w:val="en-CA"/>
        </w:rPr>
        <w:t xml:space="preserve">Call for </w:t>
      </w:r>
      <w:r>
        <w:rPr>
          <w:rFonts w:ascii="Arial" w:eastAsia="Arial" w:hAnsi="Arial" w:cs="Arial"/>
          <w:color w:val="000000" w:themeColor="text1"/>
          <w:sz w:val="21"/>
          <w:lang w:val="en-CA"/>
        </w:rPr>
        <w:t>express</w:t>
      </w:r>
      <w:r w:rsidR="002C03F4">
        <w:rPr>
          <w:rFonts w:ascii="Arial" w:eastAsia="Arial" w:hAnsi="Arial" w:cs="Arial"/>
          <w:color w:val="000000" w:themeColor="text1"/>
          <w:sz w:val="21"/>
          <w:lang w:val="en-CA"/>
        </w:rPr>
        <w:t>ions of interest has gone out; n</w:t>
      </w:r>
      <w:r>
        <w:rPr>
          <w:rFonts w:ascii="Arial" w:eastAsia="Arial" w:hAnsi="Arial" w:cs="Arial"/>
          <w:color w:val="000000" w:themeColor="text1"/>
          <w:sz w:val="21"/>
          <w:lang w:val="en-CA"/>
        </w:rPr>
        <w:t>o guarantee that our nominations will be accepted.</w:t>
      </w:r>
      <w:r w:rsidR="000C2A36">
        <w:rPr>
          <w:rFonts w:ascii="Arial" w:eastAsia="Arial" w:hAnsi="Arial" w:cs="Arial"/>
          <w:color w:val="000000" w:themeColor="text1"/>
          <w:sz w:val="21"/>
          <w:lang w:val="en-CA"/>
        </w:rPr>
        <w:t xml:space="preserve"> </w:t>
      </w:r>
      <w:r>
        <w:rPr>
          <w:rFonts w:ascii="Arial" w:eastAsia="Arial" w:hAnsi="Arial" w:cs="Arial"/>
          <w:color w:val="000000" w:themeColor="text1"/>
          <w:sz w:val="21"/>
          <w:lang w:val="en-CA"/>
        </w:rPr>
        <w:t>The committees report to St</w:t>
      </w:r>
      <w:r w:rsidR="003F63FB">
        <w:rPr>
          <w:rFonts w:ascii="Arial" w:eastAsia="Arial" w:hAnsi="Arial" w:cs="Arial"/>
          <w:color w:val="000000" w:themeColor="text1"/>
          <w:sz w:val="21"/>
          <w:lang w:val="en-CA"/>
        </w:rPr>
        <w:t>rengthening Capacity Committee. A</w:t>
      </w:r>
      <w:r w:rsidR="002C03F4">
        <w:rPr>
          <w:rFonts w:ascii="Arial" w:eastAsia="Arial" w:hAnsi="Arial" w:cs="Arial"/>
          <w:color w:val="000000" w:themeColor="text1"/>
          <w:sz w:val="21"/>
          <w:lang w:val="en-CA"/>
        </w:rPr>
        <w:t>s Vivian chairs this committee, she</w:t>
      </w:r>
      <w:r>
        <w:rPr>
          <w:rFonts w:ascii="Arial" w:eastAsia="Arial" w:hAnsi="Arial" w:cs="Arial"/>
          <w:color w:val="000000" w:themeColor="text1"/>
          <w:sz w:val="21"/>
          <w:lang w:val="en-CA"/>
        </w:rPr>
        <w:t xml:space="preserve"> will recuse </w:t>
      </w:r>
      <w:r w:rsidR="002C03F4">
        <w:rPr>
          <w:rFonts w:ascii="Arial" w:eastAsia="Arial" w:hAnsi="Arial" w:cs="Arial"/>
          <w:color w:val="000000" w:themeColor="text1"/>
          <w:sz w:val="21"/>
          <w:lang w:val="en-CA"/>
        </w:rPr>
        <w:t xml:space="preserve">herself </w:t>
      </w:r>
      <w:r>
        <w:rPr>
          <w:rFonts w:ascii="Arial" w:eastAsia="Arial" w:hAnsi="Arial" w:cs="Arial"/>
          <w:color w:val="000000" w:themeColor="text1"/>
          <w:sz w:val="21"/>
          <w:lang w:val="en-CA"/>
        </w:rPr>
        <w:t>from the decision.</w:t>
      </w:r>
    </w:p>
    <w:p w14:paraId="06A87C13" w14:textId="0B21936B" w:rsidR="00BC3CD8" w:rsidRDefault="00BC3CD8" w:rsidP="00BC3CD8">
      <w:pPr>
        <w:pStyle w:val="PlainText"/>
        <w:ind w:left="1440"/>
        <w:rPr>
          <w:rFonts w:ascii="Arial" w:eastAsia="Arial" w:hAnsi="Arial" w:cs="Arial"/>
          <w:color w:val="000000" w:themeColor="text1"/>
          <w:sz w:val="21"/>
          <w:lang w:val="en-CA"/>
        </w:rPr>
      </w:pPr>
    </w:p>
    <w:p w14:paraId="3FD62E2D" w14:textId="19F72681" w:rsidR="00973D9F" w:rsidRDefault="632AA74C" w:rsidP="0033108C">
      <w:pPr>
        <w:pStyle w:val="PlainText"/>
        <w:numPr>
          <w:ilvl w:val="1"/>
          <w:numId w:val="21"/>
        </w:numPr>
        <w:rPr>
          <w:rFonts w:ascii="Arial" w:eastAsia="Arial" w:hAnsi="Arial" w:cs="Arial"/>
          <w:color w:val="000000" w:themeColor="text1"/>
          <w:sz w:val="21"/>
          <w:lang w:val="en-CA"/>
        </w:rPr>
      </w:pPr>
      <w:r w:rsidRPr="632AA74C">
        <w:rPr>
          <w:rFonts w:ascii="Arial" w:eastAsia="Arial" w:hAnsi="Arial" w:cs="Arial"/>
          <w:color w:val="000000" w:themeColor="text1"/>
          <w:sz w:val="21"/>
          <w:lang w:val="en-CA"/>
        </w:rPr>
        <w:t>Vivian appointed to the new OCUL Response to the Truth &amp; Reconciliation Calls to Action Working Group</w:t>
      </w:r>
    </w:p>
    <w:p w14:paraId="679DE1B9" w14:textId="77777777" w:rsidR="00973D9F" w:rsidRDefault="00973D9F" w:rsidP="632AA74C">
      <w:pPr>
        <w:pStyle w:val="PlainText"/>
        <w:ind w:left="1440"/>
        <w:rPr>
          <w:rFonts w:ascii="Arial" w:eastAsia="Arial" w:hAnsi="Arial" w:cs="Arial"/>
          <w:color w:val="000000" w:themeColor="text1"/>
          <w:sz w:val="21"/>
          <w:lang w:val="en-CA"/>
        </w:rPr>
      </w:pPr>
    </w:p>
    <w:p w14:paraId="109D66D4" w14:textId="3CE46487" w:rsidR="632AA74C" w:rsidRDefault="00C06A12" w:rsidP="0033108C">
      <w:pPr>
        <w:pStyle w:val="PlainText"/>
        <w:numPr>
          <w:ilvl w:val="1"/>
          <w:numId w:val="21"/>
        </w:numPr>
        <w:rPr>
          <w:rFonts w:ascii="Arial" w:eastAsia="Arial" w:hAnsi="Arial" w:cs="Arial"/>
          <w:color w:val="000000" w:themeColor="text1"/>
          <w:sz w:val="21"/>
          <w:lang w:val="en-CA"/>
        </w:rPr>
      </w:pPr>
      <w:r>
        <w:rPr>
          <w:rFonts w:ascii="Arial" w:eastAsia="Arial" w:hAnsi="Arial" w:cs="Arial"/>
          <w:color w:val="000000" w:themeColor="text1"/>
          <w:sz w:val="21"/>
          <w:lang w:val="en-CA"/>
        </w:rPr>
        <w:t>OCULA – Cr</w:t>
      </w:r>
      <w:r w:rsidR="632AA74C" w:rsidRPr="632AA74C">
        <w:rPr>
          <w:rFonts w:ascii="Arial" w:eastAsia="Arial" w:hAnsi="Arial" w:cs="Arial"/>
          <w:color w:val="000000" w:themeColor="text1"/>
          <w:sz w:val="21"/>
          <w:lang w:val="en-CA"/>
        </w:rPr>
        <w:t xml:space="preserve">itical </w:t>
      </w:r>
      <w:r>
        <w:rPr>
          <w:rFonts w:ascii="Arial" w:eastAsia="Arial" w:hAnsi="Arial" w:cs="Arial"/>
          <w:color w:val="000000" w:themeColor="text1"/>
          <w:sz w:val="21"/>
          <w:lang w:val="en-CA"/>
        </w:rPr>
        <w:t>L</w:t>
      </w:r>
      <w:r w:rsidR="632AA74C" w:rsidRPr="632AA74C">
        <w:rPr>
          <w:rFonts w:ascii="Arial" w:eastAsia="Arial" w:hAnsi="Arial" w:cs="Arial"/>
          <w:color w:val="000000" w:themeColor="text1"/>
          <w:sz w:val="21"/>
          <w:lang w:val="en-CA"/>
        </w:rPr>
        <w:t>ibrarianship</w:t>
      </w:r>
      <w:r w:rsidR="002A2E0E">
        <w:rPr>
          <w:rFonts w:ascii="Arial" w:eastAsia="Arial" w:hAnsi="Arial" w:cs="Arial"/>
          <w:color w:val="000000" w:themeColor="text1"/>
          <w:sz w:val="21"/>
          <w:lang w:val="en-CA"/>
        </w:rPr>
        <w:t xml:space="preserve"> – Abeer</w:t>
      </w:r>
    </w:p>
    <w:p w14:paraId="18E888E6" w14:textId="719FE5F9" w:rsidR="632AA74C" w:rsidRDefault="632AA74C" w:rsidP="632AA74C">
      <w:pPr>
        <w:pStyle w:val="PlainText"/>
        <w:numPr>
          <w:ilvl w:val="2"/>
          <w:numId w:val="1"/>
        </w:numPr>
        <w:rPr>
          <w:color w:val="000000" w:themeColor="text1"/>
          <w:sz w:val="21"/>
          <w:lang w:val="en-CA"/>
        </w:rPr>
      </w:pPr>
      <w:r w:rsidRPr="632AA74C">
        <w:rPr>
          <w:rFonts w:ascii="Arial" w:eastAsia="Arial" w:hAnsi="Arial" w:cs="Arial"/>
          <w:color w:val="000000" w:themeColor="text1"/>
          <w:sz w:val="21"/>
          <w:lang w:val="en-CA"/>
        </w:rPr>
        <w:t>Virtual journal club reading – Abeer will send out citation to group</w:t>
      </w:r>
    </w:p>
    <w:p w14:paraId="579F9111" w14:textId="77777777" w:rsidR="00603CAE" w:rsidRPr="00603CAE" w:rsidRDefault="00603CAE" w:rsidP="00603CAE">
      <w:pPr>
        <w:pStyle w:val="PlainText"/>
        <w:ind w:left="720"/>
        <w:rPr>
          <w:rFonts w:ascii="Arial" w:eastAsia="Arial" w:hAnsi="Arial" w:cs="Arial"/>
          <w:color w:val="000000" w:themeColor="text1"/>
          <w:sz w:val="21"/>
          <w:lang w:val="en-CA"/>
        </w:rPr>
      </w:pPr>
    </w:p>
    <w:p w14:paraId="05BE4814" w14:textId="1FF26771" w:rsidR="0013647F" w:rsidRPr="00002256" w:rsidRDefault="632AA74C" w:rsidP="0033108C">
      <w:pPr>
        <w:pStyle w:val="PlainText"/>
        <w:numPr>
          <w:ilvl w:val="0"/>
          <w:numId w:val="21"/>
        </w:numPr>
        <w:rPr>
          <w:rFonts w:ascii="Arial" w:eastAsia="Arial" w:hAnsi="Arial" w:cs="Arial"/>
          <w:b/>
          <w:bCs/>
          <w:color w:val="000000"/>
          <w:sz w:val="21"/>
          <w:lang w:val="en-CA"/>
        </w:rPr>
      </w:pPr>
      <w:r w:rsidRPr="632AA74C">
        <w:rPr>
          <w:rFonts w:ascii="Arial" w:eastAsia="Arial" w:hAnsi="Arial" w:cs="Arial"/>
          <w:b/>
          <w:bCs/>
          <w:color w:val="000000" w:themeColor="text1"/>
          <w:sz w:val="21"/>
          <w:lang w:val="en-CA"/>
        </w:rPr>
        <w:t>Next Meeting</w:t>
      </w:r>
    </w:p>
    <w:p w14:paraId="31771612" w14:textId="0A0B1788" w:rsidR="00002256" w:rsidRPr="00002256" w:rsidRDefault="00002256" w:rsidP="00002256">
      <w:pPr>
        <w:pStyle w:val="PlainText"/>
        <w:ind w:left="1080"/>
        <w:rPr>
          <w:rFonts w:ascii="Arial" w:eastAsia="Arial" w:hAnsi="Arial" w:cs="Arial"/>
          <w:bCs/>
          <w:color w:val="000000"/>
          <w:sz w:val="21"/>
          <w:lang w:val="en-CA"/>
        </w:rPr>
      </w:pPr>
      <w:r w:rsidRPr="00002256">
        <w:rPr>
          <w:rFonts w:ascii="Arial" w:eastAsia="Arial" w:hAnsi="Arial" w:cs="Arial"/>
          <w:bCs/>
          <w:color w:val="000000" w:themeColor="text1"/>
          <w:sz w:val="21"/>
          <w:lang w:val="en-CA"/>
        </w:rPr>
        <w:t>Thursday April 11</w:t>
      </w:r>
      <w:r w:rsidR="00BC3CD8">
        <w:rPr>
          <w:rFonts w:ascii="Arial" w:eastAsia="Arial" w:hAnsi="Arial" w:cs="Arial"/>
          <w:bCs/>
          <w:color w:val="000000" w:themeColor="text1"/>
          <w:sz w:val="21"/>
          <w:lang w:val="en-CA"/>
        </w:rPr>
        <w:t>, 2019</w:t>
      </w:r>
    </w:p>
    <w:p w14:paraId="7DAF15F2" w14:textId="43363727" w:rsidR="00002256" w:rsidRPr="00002256" w:rsidRDefault="00002256" w:rsidP="00002256">
      <w:pPr>
        <w:pStyle w:val="PlainText"/>
        <w:ind w:left="1080"/>
        <w:rPr>
          <w:rFonts w:ascii="Arial" w:eastAsia="Arial" w:hAnsi="Arial" w:cs="Arial"/>
          <w:bCs/>
          <w:color w:val="000000"/>
          <w:sz w:val="21"/>
          <w:lang w:val="en-CA"/>
        </w:rPr>
      </w:pPr>
      <w:r w:rsidRPr="00002256">
        <w:rPr>
          <w:rFonts w:ascii="Arial" w:eastAsia="Arial" w:hAnsi="Arial" w:cs="Arial"/>
          <w:bCs/>
          <w:color w:val="000000" w:themeColor="text1"/>
          <w:sz w:val="21"/>
          <w:lang w:val="en-CA"/>
        </w:rPr>
        <w:t>1:30pm – 3pm</w:t>
      </w:r>
    </w:p>
    <w:p w14:paraId="11EEB2C8" w14:textId="31618289" w:rsidR="00002256" w:rsidRPr="00002256" w:rsidRDefault="00002256" w:rsidP="00002256">
      <w:pPr>
        <w:pStyle w:val="PlainText"/>
        <w:ind w:left="1080"/>
        <w:rPr>
          <w:rFonts w:ascii="Arial" w:eastAsia="Arial" w:hAnsi="Arial" w:cs="Arial"/>
          <w:bCs/>
          <w:color w:val="000000"/>
          <w:sz w:val="21"/>
          <w:lang w:val="en-CA"/>
        </w:rPr>
      </w:pPr>
      <w:r w:rsidRPr="00002256">
        <w:rPr>
          <w:rFonts w:ascii="Arial" w:eastAsia="Arial" w:hAnsi="Arial" w:cs="Arial"/>
          <w:bCs/>
          <w:color w:val="000000" w:themeColor="text1"/>
          <w:sz w:val="21"/>
          <w:lang w:val="en-CA"/>
        </w:rPr>
        <w:t>Mills Community Room</w:t>
      </w:r>
    </w:p>
    <w:p w14:paraId="29D6B04F" w14:textId="77777777" w:rsidR="0013647F" w:rsidRDefault="00F55377" w:rsidP="0013647F">
      <w:pPr>
        <w:pStyle w:val="PlainText"/>
        <w:ind w:left="720"/>
        <w:rPr>
          <w:rFonts w:ascii="Arial" w:eastAsia="Arial" w:hAnsi="Arial" w:cs="Arial"/>
          <w:b/>
          <w:color w:val="000000"/>
          <w:sz w:val="21"/>
          <w:lang w:val="en-CA"/>
        </w:rPr>
      </w:pPr>
      <w:r w:rsidRPr="00F55377">
        <w:rPr>
          <w:rFonts w:ascii="Arial" w:eastAsia="Arial" w:hAnsi="Arial" w:cs="Arial"/>
          <w:b/>
          <w:color w:val="000000"/>
          <w:sz w:val="21"/>
          <w:lang w:val="en-CA"/>
        </w:rPr>
        <w:t xml:space="preserve"> </w:t>
      </w:r>
    </w:p>
    <w:p w14:paraId="2946DB82" w14:textId="77777777" w:rsidR="00F55377" w:rsidRPr="00F55377" w:rsidRDefault="00F55377" w:rsidP="005B120E">
      <w:pPr>
        <w:pStyle w:val="PlainText"/>
        <w:rPr>
          <w:rFonts w:ascii="Arial" w:eastAsia="Arial" w:hAnsi="Arial" w:cs="Arial"/>
          <w:b/>
          <w:color w:val="000000"/>
          <w:sz w:val="21"/>
          <w:lang w:val="en-CA"/>
        </w:rPr>
      </w:pPr>
    </w:p>
    <w:p w14:paraId="0A6959E7" w14:textId="77777777" w:rsidR="00F55377" w:rsidRPr="00F55377" w:rsidRDefault="00F55377" w:rsidP="00F55377">
      <w:pPr>
        <w:pStyle w:val="PlainText"/>
        <w:rPr>
          <w:rFonts w:ascii="Arial" w:eastAsia="Arial" w:hAnsi="Arial" w:cs="Arial"/>
          <w:b/>
          <w:color w:val="000000"/>
          <w:sz w:val="21"/>
          <w:lang w:val="en-CA"/>
        </w:rPr>
      </w:pPr>
      <w:r w:rsidRPr="00F55377">
        <w:rPr>
          <w:rFonts w:ascii="Arial" w:eastAsia="Arial" w:hAnsi="Arial" w:cs="Arial"/>
          <w:b/>
          <w:color w:val="000000"/>
          <w:sz w:val="21"/>
          <w:lang w:val="en-CA"/>
        </w:rPr>
        <w:t xml:space="preserve"> </w:t>
      </w:r>
    </w:p>
    <w:p w14:paraId="5997CC1D" w14:textId="77777777" w:rsidR="00F55377" w:rsidRPr="00F55377" w:rsidRDefault="00F55377" w:rsidP="00F55377">
      <w:pPr>
        <w:pStyle w:val="PlainText"/>
        <w:rPr>
          <w:rFonts w:ascii="Arial" w:eastAsia="Arial" w:hAnsi="Arial" w:cs="Arial"/>
          <w:b/>
          <w:color w:val="000000"/>
          <w:sz w:val="21"/>
          <w:lang w:val="en-CA"/>
        </w:rPr>
      </w:pPr>
    </w:p>
    <w:p w14:paraId="100C5B58" w14:textId="77777777" w:rsidR="00F55377" w:rsidRPr="00F55377" w:rsidRDefault="00F55377" w:rsidP="00F55377">
      <w:pPr>
        <w:pStyle w:val="PlainText"/>
        <w:rPr>
          <w:rFonts w:ascii="Arial" w:eastAsia="Arial" w:hAnsi="Arial" w:cs="Arial"/>
          <w:b/>
          <w:color w:val="000000"/>
          <w:sz w:val="21"/>
          <w:lang w:val="en-CA"/>
        </w:rPr>
      </w:pPr>
      <w:r w:rsidRPr="00F55377">
        <w:rPr>
          <w:rFonts w:ascii="Arial" w:eastAsia="Arial" w:hAnsi="Arial" w:cs="Arial"/>
          <w:b/>
          <w:color w:val="000000"/>
          <w:sz w:val="21"/>
          <w:lang w:val="en-CA"/>
        </w:rPr>
        <w:t xml:space="preserve"> </w:t>
      </w:r>
    </w:p>
    <w:p w14:paraId="110FFD37" w14:textId="77777777" w:rsidR="00F55377" w:rsidRPr="00F55377" w:rsidRDefault="00F55377" w:rsidP="00F55377">
      <w:pPr>
        <w:pStyle w:val="PlainText"/>
        <w:rPr>
          <w:rFonts w:ascii="Arial" w:eastAsia="Arial" w:hAnsi="Arial" w:cs="Arial"/>
          <w:b/>
          <w:color w:val="000000"/>
          <w:sz w:val="21"/>
          <w:lang w:val="en-CA"/>
        </w:rPr>
      </w:pPr>
    </w:p>
    <w:sectPr w:rsidR="00F55377" w:rsidRPr="00F55377">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ACC2" w14:textId="77777777" w:rsidR="00F3392A" w:rsidRDefault="00F3392A" w:rsidP="00095540">
      <w:pPr>
        <w:spacing w:after="0" w:line="240" w:lineRule="auto"/>
      </w:pPr>
      <w:r>
        <w:separator/>
      </w:r>
    </w:p>
  </w:endnote>
  <w:endnote w:type="continuationSeparator" w:id="0">
    <w:p w14:paraId="4492B9FE" w14:textId="77777777" w:rsidR="00F3392A" w:rsidRDefault="00F3392A" w:rsidP="0009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22547"/>
      <w:docPartObj>
        <w:docPartGallery w:val="Page Numbers (Bottom of Page)"/>
        <w:docPartUnique/>
      </w:docPartObj>
    </w:sdtPr>
    <w:sdtEndPr>
      <w:rPr>
        <w:color w:val="7F7F7F" w:themeColor="background1" w:themeShade="7F"/>
        <w:spacing w:val="60"/>
      </w:rPr>
    </w:sdtEndPr>
    <w:sdtContent>
      <w:p w14:paraId="345904C3" w14:textId="63E9D9F1" w:rsidR="00095540" w:rsidRDefault="000955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72B4">
          <w:rPr>
            <w:noProof/>
          </w:rPr>
          <w:t>2</w:t>
        </w:r>
        <w:r>
          <w:rPr>
            <w:noProof/>
          </w:rPr>
          <w:fldChar w:fldCharType="end"/>
        </w:r>
        <w:r>
          <w:t xml:space="preserve"> | </w:t>
        </w:r>
        <w:r>
          <w:rPr>
            <w:color w:val="7F7F7F" w:themeColor="background1" w:themeShade="7F"/>
            <w:spacing w:val="60"/>
          </w:rPr>
          <w:t>Page</w:t>
        </w:r>
      </w:p>
    </w:sdtContent>
  </w:sdt>
  <w:p w14:paraId="558FCC70" w14:textId="77777777" w:rsidR="00095540" w:rsidRDefault="00095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0D0D" w14:textId="77777777" w:rsidR="00F3392A" w:rsidRDefault="00F3392A" w:rsidP="00095540">
      <w:pPr>
        <w:spacing w:after="0" w:line="240" w:lineRule="auto"/>
      </w:pPr>
      <w:r>
        <w:separator/>
      </w:r>
    </w:p>
  </w:footnote>
  <w:footnote w:type="continuationSeparator" w:id="0">
    <w:p w14:paraId="270E537F" w14:textId="77777777" w:rsidR="00F3392A" w:rsidRDefault="00F3392A" w:rsidP="00095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FB5"/>
    <w:multiLevelType w:val="hybridMultilevel"/>
    <w:tmpl w:val="80F4AB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6F068E"/>
    <w:multiLevelType w:val="hybridMultilevel"/>
    <w:tmpl w:val="6504A69C"/>
    <w:lvl w:ilvl="0" w:tplc="572C8476">
      <w:start w:val="1"/>
      <w:numFmt w:val="bullet"/>
      <w:lvlText w:val=""/>
      <w:lvlJc w:val="left"/>
      <w:pPr>
        <w:ind w:left="720" w:hanging="360"/>
      </w:pPr>
      <w:rPr>
        <w:rFonts w:ascii="Symbol" w:hAnsi="Symbol" w:hint="default"/>
      </w:rPr>
    </w:lvl>
    <w:lvl w:ilvl="1" w:tplc="17209294">
      <w:start w:val="1"/>
      <w:numFmt w:val="bullet"/>
      <w:lvlText w:val=""/>
      <w:lvlJc w:val="left"/>
      <w:pPr>
        <w:ind w:left="1440" w:hanging="360"/>
      </w:pPr>
      <w:rPr>
        <w:rFonts w:ascii="Symbol" w:hAnsi="Symbol" w:hint="default"/>
      </w:rPr>
    </w:lvl>
    <w:lvl w:ilvl="2" w:tplc="B194F820">
      <w:start w:val="1"/>
      <w:numFmt w:val="bullet"/>
      <w:lvlText w:val=""/>
      <w:lvlJc w:val="left"/>
      <w:pPr>
        <w:ind w:left="2160" w:hanging="360"/>
      </w:pPr>
      <w:rPr>
        <w:rFonts w:ascii="Wingdings" w:hAnsi="Wingdings" w:hint="default"/>
      </w:rPr>
    </w:lvl>
    <w:lvl w:ilvl="3" w:tplc="6AEC57A8">
      <w:start w:val="1"/>
      <w:numFmt w:val="bullet"/>
      <w:lvlText w:val=""/>
      <w:lvlJc w:val="left"/>
      <w:pPr>
        <w:ind w:left="2880" w:hanging="360"/>
      </w:pPr>
      <w:rPr>
        <w:rFonts w:ascii="Symbol" w:hAnsi="Symbol" w:hint="default"/>
      </w:rPr>
    </w:lvl>
    <w:lvl w:ilvl="4" w:tplc="4058FB70">
      <w:start w:val="1"/>
      <w:numFmt w:val="bullet"/>
      <w:lvlText w:val="o"/>
      <w:lvlJc w:val="left"/>
      <w:pPr>
        <w:ind w:left="3600" w:hanging="360"/>
      </w:pPr>
      <w:rPr>
        <w:rFonts w:ascii="Courier New" w:hAnsi="Courier New" w:hint="default"/>
      </w:rPr>
    </w:lvl>
    <w:lvl w:ilvl="5" w:tplc="7B0C0B88">
      <w:start w:val="1"/>
      <w:numFmt w:val="bullet"/>
      <w:lvlText w:val=""/>
      <w:lvlJc w:val="left"/>
      <w:pPr>
        <w:ind w:left="4320" w:hanging="360"/>
      </w:pPr>
      <w:rPr>
        <w:rFonts w:ascii="Wingdings" w:hAnsi="Wingdings" w:hint="default"/>
      </w:rPr>
    </w:lvl>
    <w:lvl w:ilvl="6" w:tplc="9DB6F482">
      <w:start w:val="1"/>
      <w:numFmt w:val="bullet"/>
      <w:lvlText w:val=""/>
      <w:lvlJc w:val="left"/>
      <w:pPr>
        <w:ind w:left="5040" w:hanging="360"/>
      </w:pPr>
      <w:rPr>
        <w:rFonts w:ascii="Symbol" w:hAnsi="Symbol" w:hint="default"/>
      </w:rPr>
    </w:lvl>
    <w:lvl w:ilvl="7" w:tplc="BE2AE380">
      <w:start w:val="1"/>
      <w:numFmt w:val="bullet"/>
      <w:lvlText w:val="o"/>
      <w:lvlJc w:val="left"/>
      <w:pPr>
        <w:ind w:left="5760" w:hanging="360"/>
      </w:pPr>
      <w:rPr>
        <w:rFonts w:ascii="Courier New" w:hAnsi="Courier New" w:hint="default"/>
      </w:rPr>
    </w:lvl>
    <w:lvl w:ilvl="8" w:tplc="64741DC4">
      <w:start w:val="1"/>
      <w:numFmt w:val="bullet"/>
      <w:lvlText w:val=""/>
      <w:lvlJc w:val="left"/>
      <w:pPr>
        <w:ind w:left="6480" w:hanging="360"/>
      </w:pPr>
      <w:rPr>
        <w:rFonts w:ascii="Wingdings" w:hAnsi="Wingdings" w:hint="default"/>
      </w:rPr>
    </w:lvl>
  </w:abstractNum>
  <w:abstractNum w:abstractNumId="2" w15:restartNumberingAfterBreak="0">
    <w:nsid w:val="06D7099B"/>
    <w:multiLevelType w:val="hybridMultilevel"/>
    <w:tmpl w:val="CA92E4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8585BC1"/>
    <w:multiLevelType w:val="hybridMultilevel"/>
    <w:tmpl w:val="A406E9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701411"/>
    <w:multiLevelType w:val="hybridMultilevel"/>
    <w:tmpl w:val="CCE4F5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F7736"/>
    <w:multiLevelType w:val="hybridMultilevel"/>
    <w:tmpl w:val="27FC6556"/>
    <w:lvl w:ilvl="0" w:tplc="EA66D96A">
      <w:start w:val="1"/>
      <w:numFmt w:val="bullet"/>
      <w:lvlText w:val=""/>
      <w:lvlJc w:val="left"/>
      <w:pPr>
        <w:ind w:left="720" w:hanging="360"/>
      </w:pPr>
      <w:rPr>
        <w:rFonts w:ascii="Symbol" w:hAnsi="Symbol" w:hint="default"/>
      </w:rPr>
    </w:lvl>
    <w:lvl w:ilvl="1" w:tplc="39D62948">
      <w:start w:val="1"/>
      <w:numFmt w:val="bullet"/>
      <w:lvlText w:val=""/>
      <w:lvlJc w:val="left"/>
      <w:pPr>
        <w:ind w:left="1440" w:hanging="360"/>
      </w:pPr>
      <w:rPr>
        <w:rFonts w:ascii="Symbol" w:hAnsi="Symbol" w:hint="default"/>
      </w:rPr>
    </w:lvl>
    <w:lvl w:ilvl="2" w:tplc="24B6DAF0">
      <w:start w:val="1"/>
      <w:numFmt w:val="bullet"/>
      <w:lvlText w:val=""/>
      <w:lvlJc w:val="left"/>
      <w:pPr>
        <w:ind w:left="2160" w:hanging="360"/>
      </w:pPr>
      <w:rPr>
        <w:rFonts w:ascii="Wingdings" w:hAnsi="Wingdings" w:hint="default"/>
      </w:rPr>
    </w:lvl>
    <w:lvl w:ilvl="3" w:tplc="C0F2867C">
      <w:start w:val="1"/>
      <w:numFmt w:val="bullet"/>
      <w:lvlText w:val=""/>
      <w:lvlJc w:val="left"/>
      <w:pPr>
        <w:ind w:left="2880" w:hanging="360"/>
      </w:pPr>
      <w:rPr>
        <w:rFonts w:ascii="Symbol" w:hAnsi="Symbol" w:hint="default"/>
      </w:rPr>
    </w:lvl>
    <w:lvl w:ilvl="4" w:tplc="A56475EE">
      <w:start w:val="1"/>
      <w:numFmt w:val="bullet"/>
      <w:lvlText w:val="o"/>
      <w:lvlJc w:val="left"/>
      <w:pPr>
        <w:ind w:left="3600" w:hanging="360"/>
      </w:pPr>
      <w:rPr>
        <w:rFonts w:ascii="Courier New" w:hAnsi="Courier New" w:hint="default"/>
      </w:rPr>
    </w:lvl>
    <w:lvl w:ilvl="5" w:tplc="8D5221D4">
      <w:start w:val="1"/>
      <w:numFmt w:val="bullet"/>
      <w:lvlText w:val=""/>
      <w:lvlJc w:val="left"/>
      <w:pPr>
        <w:ind w:left="4320" w:hanging="360"/>
      </w:pPr>
      <w:rPr>
        <w:rFonts w:ascii="Wingdings" w:hAnsi="Wingdings" w:hint="default"/>
      </w:rPr>
    </w:lvl>
    <w:lvl w:ilvl="6" w:tplc="37982790">
      <w:start w:val="1"/>
      <w:numFmt w:val="bullet"/>
      <w:lvlText w:val=""/>
      <w:lvlJc w:val="left"/>
      <w:pPr>
        <w:ind w:left="5040" w:hanging="360"/>
      </w:pPr>
      <w:rPr>
        <w:rFonts w:ascii="Symbol" w:hAnsi="Symbol" w:hint="default"/>
      </w:rPr>
    </w:lvl>
    <w:lvl w:ilvl="7" w:tplc="18F25610">
      <w:start w:val="1"/>
      <w:numFmt w:val="bullet"/>
      <w:lvlText w:val="o"/>
      <w:lvlJc w:val="left"/>
      <w:pPr>
        <w:ind w:left="5760" w:hanging="360"/>
      </w:pPr>
      <w:rPr>
        <w:rFonts w:ascii="Courier New" w:hAnsi="Courier New" w:hint="default"/>
      </w:rPr>
    </w:lvl>
    <w:lvl w:ilvl="8" w:tplc="F4C60D86">
      <w:start w:val="1"/>
      <w:numFmt w:val="bullet"/>
      <w:lvlText w:val=""/>
      <w:lvlJc w:val="left"/>
      <w:pPr>
        <w:ind w:left="6480" w:hanging="360"/>
      </w:pPr>
      <w:rPr>
        <w:rFonts w:ascii="Wingdings" w:hAnsi="Wingdings" w:hint="default"/>
      </w:rPr>
    </w:lvl>
  </w:abstractNum>
  <w:abstractNum w:abstractNumId="6" w15:restartNumberingAfterBreak="0">
    <w:nsid w:val="0C5971E8"/>
    <w:multiLevelType w:val="hybridMultilevel"/>
    <w:tmpl w:val="3ED494F0"/>
    <w:lvl w:ilvl="0" w:tplc="3A4E2804">
      <w:start w:val="1"/>
      <w:numFmt w:val="bullet"/>
      <w:lvlText w:val=""/>
      <w:lvlJc w:val="left"/>
      <w:pPr>
        <w:ind w:left="720" w:hanging="360"/>
      </w:pPr>
      <w:rPr>
        <w:rFonts w:ascii="Symbol" w:hAnsi="Symbol" w:hint="default"/>
      </w:rPr>
    </w:lvl>
    <w:lvl w:ilvl="1" w:tplc="7F16D7E0">
      <w:start w:val="1"/>
      <w:numFmt w:val="bullet"/>
      <w:lvlText w:val=""/>
      <w:lvlJc w:val="left"/>
      <w:pPr>
        <w:ind w:left="1440" w:hanging="360"/>
      </w:pPr>
      <w:rPr>
        <w:rFonts w:ascii="Symbol" w:hAnsi="Symbol" w:hint="default"/>
      </w:rPr>
    </w:lvl>
    <w:lvl w:ilvl="2" w:tplc="6D4427C8">
      <w:start w:val="1"/>
      <w:numFmt w:val="bullet"/>
      <w:lvlText w:val=""/>
      <w:lvlJc w:val="left"/>
      <w:pPr>
        <w:ind w:left="2160" w:hanging="360"/>
      </w:pPr>
      <w:rPr>
        <w:rFonts w:ascii="Wingdings" w:hAnsi="Wingdings" w:hint="default"/>
      </w:rPr>
    </w:lvl>
    <w:lvl w:ilvl="3" w:tplc="A8F2EE70">
      <w:start w:val="1"/>
      <w:numFmt w:val="bullet"/>
      <w:lvlText w:val=""/>
      <w:lvlJc w:val="left"/>
      <w:pPr>
        <w:ind w:left="2880" w:hanging="360"/>
      </w:pPr>
      <w:rPr>
        <w:rFonts w:ascii="Symbol" w:hAnsi="Symbol" w:hint="default"/>
      </w:rPr>
    </w:lvl>
    <w:lvl w:ilvl="4" w:tplc="F050E730">
      <w:start w:val="1"/>
      <w:numFmt w:val="bullet"/>
      <w:lvlText w:val="o"/>
      <w:lvlJc w:val="left"/>
      <w:pPr>
        <w:ind w:left="3600" w:hanging="360"/>
      </w:pPr>
      <w:rPr>
        <w:rFonts w:ascii="Courier New" w:hAnsi="Courier New" w:hint="default"/>
      </w:rPr>
    </w:lvl>
    <w:lvl w:ilvl="5" w:tplc="DD14C38A">
      <w:start w:val="1"/>
      <w:numFmt w:val="bullet"/>
      <w:lvlText w:val=""/>
      <w:lvlJc w:val="left"/>
      <w:pPr>
        <w:ind w:left="4320" w:hanging="360"/>
      </w:pPr>
      <w:rPr>
        <w:rFonts w:ascii="Wingdings" w:hAnsi="Wingdings" w:hint="default"/>
      </w:rPr>
    </w:lvl>
    <w:lvl w:ilvl="6" w:tplc="2CEE3068">
      <w:start w:val="1"/>
      <w:numFmt w:val="bullet"/>
      <w:lvlText w:val=""/>
      <w:lvlJc w:val="left"/>
      <w:pPr>
        <w:ind w:left="5040" w:hanging="360"/>
      </w:pPr>
      <w:rPr>
        <w:rFonts w:ascii="Symbol" w:hAnsi="Symbol" w:hint="default"/>
      </w:rPr>
    </w:lvl>
    <w:lvl w:ilvl="7" w:tplc="7A8CCB90">
      <w:start w:val="1"/>
      <w:numFmt w:val="bullet"/>
      <w:lvlText w:val="o"/>
      <w:lvlJc w:val="left"/>
      <w:pPr>
        <w:ind w:left="5760" w:hanging="360"/>
      </w:pPr>
      <w:rPr>
        <w:rFonts w:ascii="Courier New" w:hAnsi="Courier New" w:hint="default"/>
      </w:rPr>
    </w:lvl>
    <w:lvl w:ilvl="8" w:tplc="D7C0677C">
      <w:start w:val="1"/>
      <w:numFmt w:val="bullet"/>
      <w:lvlText w:val=""/>
      <w:lvlJc w:val="left"/>
      <w:pPr>
        <w:ind w:left="6480" w:hanging="360"/>
      </w:pPr>
      <w:rPr>
        <w:rFonts w:ascii="Wingdings" w:hAnsi="Wingdings" w:hint="default"/>
      </w:rPr>
    </w:lvl>
  </w:abstractNum>
  <w:abstractNum w:abstractNumId="7" w15:restartNumberingAfterBreak="0">
    <w:nsid w:val="141F20D5"/>
    <w:multiLevelType w:val="hybridMultilevel"/>
    <w:tmpl w:val="A0D47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8266D7"/>
    <w:multiLevelType w:val="hybridMultilevel"/>
    <w:tmpl w:val="E12E2BBC"/>
    <w:lvl w:ilvl="0" w:tplc="D4229B8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6CE8254">
      <w:start w:val="1"/>
      <w:numFmt w:val="bullet"/>
      <w:lvlText w:val=""/>
      <w:lvlJc w:val="left"/>
      <w:pPr>
        <w:ind w:left="2160" w:hanging="360"/>
      </w:pPr>
      <w:rPr>
        <w:rFonts w:ascii="Wingdings" w:hAnsi="Wingdings" w:hint="default"/>
      </w:rPr>
    </w:lvl>
    <w:lvl w:ilvl="3" w:tplc="3E42E12C">
      <w:start w:val="1"/>
      <w:numFmt w:val="bullet"/>
      <w:lvlText w:val=""/>
      <w:lvlJc w:val="left"/>
      <w:pPr>
        <w:ind w:left="2880" w:hanging="360"/>
      </w:pPr>
      <w:rPr>
        <w:rFonts w:ascii="Symbol" w:hAnsi="Symbol" w:hint="default"/>
      </w:rPr>
    </w:lvl>
    <w:lvl w:ilvl="4" w:tplc="E03886D0">
      <w:start w:val="1"/>
      <w:numFmt w:val="bullet"/>
      <w:lvlText w:val="o"/>
      <w:lvlJc w:val="left"/>
      <w:pPr>
        <w:ind w:left="3600" w:hanging="360"/>
      </w:pPr>
      <w:rPr>
        <w:rFonts w:ascii="Courier New" w:hAnsi="Courier New" w:hint="default"/>
      </w:rPr>
    </w:lvl>
    <w:lvl w:ilvl="5" w:tplc="38AC799E">
      <w:start w:val="1"/>
      <w:numFmt w:val="bullet"/>
      <w:lvlText w:val=""/>
      <w:lvlJc w:val="left"/>
      <w:pPr>
        <w:ind w:left="4320" w:hanging="360"/>
      </w:pPr>
      <w:rPr>
        <w:rFonts w:ascii="Wingdings" w:hAnsi="Wingdings" w:hint="default"/>
      </w:rPr>
    </w:lvl>
    <w:lvl w:ilvl="6" w:tplc="3AB82C4E">
      <w:start w:val="1"/>
      <w:numFmt w:val="bullet"/>
      <w:lvlText w:val=""/>
      <w:lvlJc w:val="left"/>
      <w:pPr>
        <w:ind w:left="5040" w:hanging="360"/>
      </w:pPr>
      <w:rPr>
        <w:rFonts w:ascii="Symbol" w:hAnsi="Symbol" w:hint="default"/>
      </w:rPr>
    </w:lvl>
    <w:lvl w:ilvl="7" w:tplc="0E20507C">
      <w:start w:val="1"/>
      <w:numFmt w:val="bullet"/>
      <w:lvlText w:val="o"/>
      <w:lvlJc w:val="left"/>
      <w:pPr>
        <w:ind w:left="5760" w:hanging="360"/>
      </w:pPr>
      <w:rPr>
        <w:rFonts w:ascii="Courier New" w:hAnsi="Courier New" w:hint="default"/>
      </w:rPr>
    </w:lvl>
    <w:lvl w:ilvl="8" w:tplc="F3B61604">
      <w:start w:val="1"/>
      <w:numFmt w:val="bullet"/>
      <w:lvlText w:val=""/>
      <w:lvlJc w:val="left"/>
      <w:pPr>
        <w:ind w:left="6480" w:hanging="360"/>
      </w:pPr>
      <w:rPr>
        <w:rFonts w:ascii="Wingdings" w:hAnsi="Wingdings" w:hint="default"/>
      </w:rPr>
    </w:lvl>
  </w:abstractNum>
  <w:abstractNum w:abstractNumId="9" w15:restartNumberingAfterBreak="0">
    <w:nsid w:val="17B6622A"/>
    <w:multiLevelType w:val="hybridMultilevel"/>
    <w:tmpl w:val="82FA1A9E"/>
    <w:lvl w:ilvl="0" w:tplc="98043DAE">
      <w:start w:val="1"/>
      <w:numFmt w:val="bullet"/>
      <w:lvlText w:val=""/>
      <w:lvlJc w:val="left"/>
      <w:pPr>
        <w:ind w:left="720" w:hanging="360"/>
      </w:pPr>
      <w:rPr>
        <w:rFonts w:ascii="Symbol" w:hAnsi="Symbol" w:hint="default"/>
      </w:rPr>
    </w:lvl>
    <w:lvl w:ilvl="1" w:tplc="90B2A496">
      <w:start w:val="1"/>
      <w:numFmt w:val="bullet"/>
      <w:lvlText w:val=""/>
      <w:lvlJc w:val="left"/>
      <w:pPr>
        <w:ind w:left="1440" w:hanging="360"/>
      </w:pPr>
      <w:rPr>
        <w:rFonts w:ascii="Symbol" w:hAnsi="Symbol" w:hint="default"/>
      </w:rPr>
    </w:lvl>
    <w:lvl w:ilvl="2" w:tplc="BA165C84">
      <w:start w:val="1"/>
      <w:numFmt w:val="bullet"/>
      <w:lvlText w:val=""/>
      <w:lvlJc w:val="left"/>
      <w:pPr>
        <w:ind w:left="2160" w:hanging="360"/>
      </w:pPr>
      <w:rPr>
        <w:rFonts w:ascii="Wingdings" w:hAnsi="Wingdings" w:hint="default"/>
      </w:rPr>
    </w:lvl>
    <w:lvl w:ilvl="3" w:tplc="861083EC">
      <w:start w:val="1"/>
      <w:numFmt w:val="bullet"/>
      <w:lvlText w:val=""/>
      <w:lvlJc w:val="left"/>
      <w:pPr>
        <w:ind w:left="2880" w:hanging="360"/>
      </w:pPr>
      <w:rPr>
        <w:rFonts w:ascii="Symbol" w:hAnsi="Symbol" w:hint="default"/>
      </w:rPr>
    </w:lvl>
    <w:lvl w:ilvl="4" w:tplc="76C26AD4">
      <w:start w:val="1"/>
      <w:numFmt w:val="bullet"/>
      <w:lvlText w:val="o"/>
      <w:lvlJc w:val="left"/>
      <w:pPr>
        <w:ind w:left="3600" w:hanging="360"/>
      </w:pPr>
      <w:rPr>
        <w:rFonts w:ascii="Courier New" w:hAnsi="Courier New" w:hint="default"/>
      </w:rPr>
    </w:lvl>
    <w:lvl w:ilvl="5" w:tplc="C84C84F4">
      <w:start w:val="1"/>
      <w:numFmt w:val="bullet"/>
      <w:lvlText w:val=""/>
      <w:lvlJc w:val="left"/>
      <w:pPr>
        <w:ind w:left="4320" w:hanging="360"/>
      </w:pPr>
      <w:rPr>
        <w:rFonts w:ascii="Wingdings" w:hAnsi="Wingdings" w:hint="default"/>
      </w:rPr>
    </w:lvl>
    <w:lvl w:ilvl="6" w:tplc="F2240982">
      <w:start w:val="1"/>
      <w:numFmt w:val="bullet"/>
      <w:lvlText w:val=""/>
      <w:lvlJc w:val="left"/>
      <w:pPr>
        <w:ind w:left="5040" w:hanging="360"/>
      </w:pPr>
      <w:rPr>
        <w:rFonts w:ascii="Symbol" w:hAnsi="Symbol" w:hint="default"/>
      </w:rPr>
    </w:lvl>
    <w:lvl w:ilvl="7" w:tplc="07D82434">
      <w:start w:val="1"/>
      <w:numFmt w:val="bullet"/>
      <w:lvlText w:val="o"/>
      <w:lvlJc w:val="left"/>
      <w:pPr>
        <w:ind w:left="5760" w:hanging="360"/>
      </w:pPr>
      <w:rPr>
        <w:rFonts w:ascii="Courier New" w:hAnsi="Courier New" w:hint="default"/>
      </w:rPr>
    </w:lvl>
    <w:lvl w:ilvl="8" w:tplc="679EA3F2">
      <w:start w:val="1"/>
      <w:numFmt w:val="bullet"/>
      <w:lvlText w:val=""/>
      <w:lvlJc w:val="left"/>
      <w:pPr>
        <w:ind w:left="6480" w:hanging="360"/>
      </w:pPr>
      <w:rPr>
        <w:rFonts w:ascii="Wingdings" w:hAnsi="Wingdings" w:hint="default"/>
      </w:rPr>
    </w:lvl>
  </w:abstractNum>
  <w:abstractNum w:abstractNumId="10" w15:restartNumberingAfterBreak="0">
    <w:nsid w:val="1910335E"/>
    <w:multiLevelType w:val="hybridMultilevel"/>
    <w:tmpl w:val="9F8E95CA"/>
    <w:lvl w:ilvl="0" w:tplc="F9BE70AE">
      <w:start w:val="1"/>
      <w:numFmt w:val="bullet"/>
      <w:lvlText w:val=""/>
      <w:lvlJc w:val="left"/>
      <w:pPr>
        <w:ind w:left="720" w:hanging="360"/>
      </w:pPr>
      <w:rPr>
        <w:rFonts w:ascii="Symbol" w:hAnsi="Symbol" w:hint="default"/>
      </w:rPr>
    </w:lvl>
    <w:lvl w:ilvl="1" w:tplc="4A983FB6">
      <w:start w:val="1"/>
      <w:numFmt w:val="bullet"/>
      <w:lvlText w:val=""/>
      <w:lvlJc w:val="left"/>
      <w:pPr>
        <w:ind w:left="1440" w:hanging="360"/>
      </w:pPr>
      <w:rPr>
        <w:rFonts w:ascii="Symbol" w:hAnsi="Symbol" w:hint="default"/>
      </w:rPr>
    </w:lvl>
    <w:lvl w:ilvl="2" w:tplc="BA721F24">
      <w:start w:val="1"/>
      <w:numFmt w:val="bullet"/>
      <w:lvlText w:val=""/>
      <w:lvlJc w:val="left"/>
      <w:pPr>
        <w:ind w:left="2160" w:hanging="360"/>
      </w:pPr>
      <w:rPr>
        <w:rFonts w:ascii="Wingdings" w:hAnsi="Wingdings" w:hint="default"/>
      </w:rPr>
    </w:lvl>
    <w:lvl w:ilvl="3" w:tplc="FFDEAD26">
      <w:start w:val="1"/>
      <w:numFmt w:val="bullet"/>
      <w:lvlText w:val=""/>
      <w:lvlJc w:val="left"/>
      <w:pPr>
        <w:ind w:left="2880" w:hanging="360"/>
      </w:pPr>
      <w:rPr>
        <w:rFonts w:ascii="Symbol" w:hAnsi="Symbol" w:hint="default"/>
      </w:rPr>
    </w:lvl>
    <w:lvl w:ilvl="4" w:tplc="2BF000F8">
      <w:start w:val="1"/>
      <w:numFmt w:val="bullet"/>
      <w:lvlText w:val="o"/>
      <w:lvlJc w:val="left"/>
      <w:pPr>
        <w:ind w:left="3600" w:hanging="360"/>
      </w:pPr>
      <w:rPr>
        <w:rFonts w:ascii="Courier New" w:hAnsi="Courier New" w:hint="default"/>
      </w:rPr>
    </w:lvl>
    <w:lvl w:ilvl="5" w:tplc="7696F5FA">
      <w:start w:val="1"/>
      <w:numFmt w:val="bullet"/>
      <w:lvlText w:val=""/>
      <w:lvlJc w:val="left"/>
      <w:pPr>
        <w:ind w:left="4320" w:hanging="360"/>
      </w:pPr>
      <w:rPr>
        <w:rFonts w:ascii="Wingdings" w:hAnsi="Wingdings" w:hint="default"/>
      </w:rPr>
    </w:lvl>
    <w:lvl w:ilvl="6" w:tplc="144E5B08">
      <w:start w:val="1"/>
      <w:numFmt w:val="bullet"/>
      <w:lvlText w:val=""/>
      <w:lvlJc w:val="left"/>
      <w:pPr>
        <w:ind w:left="5040" w:hanging="360"/>
      </w:pPr>
      <w:rPr>
        <w:rFonts w:ascii="Symbol" w:hAnsi="Symbol" w:hint="default"/>
      </w:rPr>
    </w:lvl>
    <w:lvl w:ilvl="7" w:tplc="AFB41C2C">
      <w:start w:val="1"/>
      <w:numFmt w:val="bullet"/>
      <w:lvlText w:val="o"/>
      <w:lvlJc w:val="left"/>
      <w:pPr>
        <w:ind w:left="5760" w:hanging="360"/>
      </w:pPr>
      <w:rPr>
        <w:rFonts w:ascii="Courier New" w:hAnsi="Courier New" w:hint="default"/>
      </w:rPr>
    </w:lvl>
    <w:lvl w:ilvl="8" w:tplc="4E744F42">
      <w:start w:val="1"/>
      <w:numFmt w:val="bullet"/>
      <w:lvlText w:val=""/>
      <w:lvlJc w:val="left"/>
      <w:pPr>
        <w:ind w:left="6480" w:hanging="360"/>
      </w:pPr>
      <w:rPr>
        <w:rFonts w:ascii="Wingdings" w:hAnsi="Wingdings" w:hint="default"/>
      </w:rPr>
    </w:lvl>
  </w:abstractNum>
  <w:abstractNum w:abstractNumId="11" w15:restartNumberingAfterBreak="0">
    <w:nsid w:val="1D6E3A60"/>
    <w:multiLevelType w:val="hybridMultilevel"/>
    <w:tmpl w:val="65A4AE7E"/>
    <w:lvl w:ilvl="0" w:tplc="CB004B30">
      <w:start w:val="1"/>
      <w:numFmt w:val="bullet"/>
      <w:lvlText w:val=""/>
      <w:lvlJc w:val="left"/>
      <w:pPr>
        <w:ind w:left="720" w:hanging="360"/>
      </w:pPr>
      <w:rPr>
        <w:rFonts w:ascii="Symbol" w:hAnsi="Symbol" w:hint="default"/>
      </w:rPr>
    </w:lvl>
    <w:lvl w:ilvl="1" w:tplc="C41855B6">
      <w:start w:val="1"/>
      <w:numFmt w:val="bullet"/>
      <w:lvlText w:val=""/>
      <w:lvlJc w:val="left"/>
      <w:pPr>
        <w:ind w:left="1440" w:hanging="360"/>
      </w:pPr>
      <w:rPr>
        <w:rFonts w:ascii="Symbol" w:hAnsi="Symbol" w:hint="default"/>
      </w:rPr>
    </w:lvl>
    <w:lvl w:ilvl="2" w:tplc="C18CA7C2">
      <w:start w:val="1"/>
      <w:numFmt w:val="bullet"/>
      <w:lvlText w:val=""/>
      <w:lvlJc w:val="left"/>
      <w:pPr>
        <w:ind w:left="2160" w:hanging="360"/>
      </w:pPr>
      <w:rPr>
        <w:rFonts w:ascii="Wingdings" w:hAnsi="Wingdings" w:hint="default"/>
      </w:rPr>
    </w:lvl>
    <w:lvl w:ilvl="3" w:tplc="48CE61CC">
      <w:start w:val="1"/>
      <w:numFmt w:val="bullet"/>
      <w:lvlText w:val=""/>
      <w:lvlJc w:val="left"/>
      <w:pPr>
        <w:ind w:left="2880" w:hanging="360"/>
      </w:pPr>
      <w:rPr>
        <w:rFonts w:ascii="Symbol" w:hAnsi="Symbol" w:hint="default"/>
      </w:rPr>
    </w:lvl>
    <w:lvl w:ilvl="4" w:tplc="23F4BB22">
      <w:start w:val="1"/>
      <w:numFmt w:val="bullet"/>
      <w:lvlText w:val="o"/>
      <w:lvlJc w:val="left"/>
      <w:pPr>
        <w:ind w:left="3600" w:hanging="360"/>
      </w:pPr>
      <w:rPr>
        <w:rFonts w:ascii="Courier New" w:hAnsi="Courier New" w:hint="default"/>
      </w:rPr>
    </w:lvl>
    <w:lvl w:ilvl="5" w:tplc="BF1C4DAE">
      <w:start w:val="1"/>
      <w:numFmt w:val="bullet"/>
      <w:lvlText w:val=""/>
      <w:lvlJc w:val="left"/>
      <w:pPr>
        <w:ind w:left="4320" w:hanging="360"/>
      </w:pPr>
      <w:rPr>
        <w:rFonts w:ascii="Wingdings" w:hAnsi="Wingdings" w:hint="default"/>
      </w:rPr>
    </w:lvl>
    <w:lvl w:ilvl="6" w:tplc="93B4EA58">
      <w:start w:val="1"/>
      <w:numFmt w:val="bullet"/>
      <w:lvlText w:val=""/>
      <w:lvlJc w:val="left"/>
      <w:pPr>
        <w:ind w:left="5040" w:hanging="360"/>
      </w:pPr>
      <w:rPr>
        <w:rFonts w:ascii="Symbol" w:hAnsi="Symbol" w:hint="default"/>
      </w:rPr>
    </w:lvl>
    <w:lvl w:ilvl="7" w:tplc="B92EA0C8">
      <w:start w:val="1"/>
      <w:numFmt w:val="bullet"/>
      <w:lvlText w:val="o"/>
      <w:lvlJc w:val="left"/>
      <w:pPr>
        <w:ind w:left="5760" w:hanging="360"/>
      </w:pPr>
      <w:rPr>
        <w:rFonts w:ascii="Courier New" w:hAnsi="Courier New" w:hint="default"/>
      </w:rPr>
    </w:lvl>
    <w:lvl w:ilvl="8" w:tplc="9C1C46B2">
      <w:start w:val="1"/>
      <w:numFmt w:val="bullet"/>
      <w:lvlText w:val=""/>
      <w:lvlJc w:val="left"/>
      <w:pPr>
        <w:ind w:left="6480" w:hanging="360"/>
      </w:pPr>
      <w:rPr>
        <w:rFonts w:ascii="Wingdings" w:hAnsi="Wingdings" w:hint="default"/>
      </w:rPr>
    </w:lvl>
  </w:abstractNum>
  <w:abstractNum w:abstractNumId="12" w15:restartNumberingAfterBreak="0">
    <w:nsid w:val="261A6C90"/>
    <w:multiLevelType w:val="hybridMultilevel"/>
    <w:tmpl w:val="362EFA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F82B18"/>
    <w:multiLevelType w:val="hybridMultilevel"/>
    <w:tmpl w:val="C30ACF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660CF6"/>
    <w:multiLevelType w:val="hybridMultilevel"/>
    <w:tmpl w:val="412823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D647EEE"/>
    <w:multiLevelType w:val="hybridMultilevel"/>
    <w:tmpl w:val="2F44C7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7B62FDC">
      <w:start w:val="1"/>
      <w:numFmt w:val="bullet"/>
      <w:lvlText w:val=""/>
      <w:lvlJc w:val="left"/>
      <w:pPr>
        <w:ind w:left="3240" w:hanging="360"/>
      </w:pPr>
      <w:rPr>
        <w:rFonts w:ascii="Wingdings" w:hAnsi="Wingdings" w:hint="default"/>
      </w:rPr>
    </w:lvl>
    <w:lvl w:ilvl="3" w:tplc="91E6A0EA">
      <w:start w:val="1"/>
      <w:numFmt w:val="bullet"/>
      <w:lvlText w:val=""/>
      <w:lvlJc w:val="left"/>
      <w:pPr>
        <w:ind w:left="3960" w:hanging="360"/>
      </w:pPr>
      <w:rPr>
        <w:rFonts w:ascii="Symbol" w:hAnsi="Symbol" w:hint="default"/>
      </w:rPr>
    </w:lvl>
    <w:lvl w:ilvl="4" w:tplc="AC72FB76">
      <w:start w:val="1"/>
      <w:numFmt w:val="bullet"/>
      <w:lvlText w:val="o"/>
      <w:lvlJc w:val="left"/>
      <w:pPr>
        <w:ind w:left="4680" w:hanging="360"/>
      </w:pPr>
      <w:rPr>
        <w:rFonts w:ascii="Courier New" w:hAnsi="Courier New" w:hint="default"/>
      </w:rPr>
    </w:lvl>
    <w:lvl w:ilvl="5" w:tplc="7C5C74BE">
      <w:start w:val="1"/>
      <w:numFmt w:val="bullet"/>
      <w:lvlText w:val=""/>
      <w:lvlJc w:val="left"/>
      <w:pPr>
        <w:ind w:left="5400" w:hanging="360"/>
      </w:pPr>
      <w:rPr>
        <w:rFonts w:ascii="Wingdings" w:hAnsi="Wingdings" w:hint="default"/>
      </w:rPr>
    </w:lvl>
    <w:lvl w:ilvl="6" w:tplc="3C560EDC">
      <w:start w:val="1"/>
      <w:numFmt w:val="bullet"/>
      <w:lvlText w:val=""/>
      <w:lvlJc w:val="left"/>
      <w:pPr>
        <w:ind w:left="6120" w:hanging="360"/>
      </w:pPr>
      <w:rPr>
        <w:rFonts w:ascii="Symbol" w:hAnsi="Symbol" w:hint="default"/>
      </w:rPr>
    </w:lvl>
    <w:lvl w:ilvl="7" w:tplc="5CF474F0">
      <w:start w:val="1"/>
      <w:numFmt w:val="bullet"/>
      <w:lvlText w:val="o"/>
      <w:lvlJc w:val="left"/>
      <w:pPr>
        <w:ind w:left="6840" w:hanging="360"/>
      </w:pPr>
      <w:rPr>
        <w:rFonts w:ascii="Courier New" w:hAnsi="Courier New" w:hint="default"/>
      </w:rPr>
    </w:lvl>
    <w:lvl w:ilvl="8" w:tplc="9250A042">
      <w:start w:val="1"/>
      <w:numFmt w:val="bullet"/>
      <w:lvlText w:val=""/>
      <w:lvlJc w:val="left"/>
      <w:pPr>
        <w:ind w:left="7560" w:hanging="360"/>
      </w:pPr>
      <w:rPr>
        <w:rFonts w:ascii="Wingdings" w:hAnsi="Wingdings" w:hint="default"/>
      </w:rPr>
    </w:lvl>
  </w:abstractNum>
  <w:abstractNum w:abstractNumId="16" w15:restartNumberingAfterBreak="0">
    <w:nsid w:val="37892EBC"/>
    <w:multiLevelType w:val="hybridMultilevel"/>
    <w:tmpl w:val="423C886A"/>
    <w:lvl w:ilvl="0" w:tplc="C6A2BBAC">
      <w:start w:val="1"/>
      <w:numFmt w:val="bullet"/>
      <w:lvlText w:val=""/>
      <w:lvlJc w:val="left"/>
      <w:pPr>
        <w:ind w:left="720" w:hanging="360"/>
      </w:pPr>
      <w:rPr>
        <w:rFonts w:ascii="Symbol" w:hAnsi="Symbol" w:hint="default"/>
      </w:rPr>
    </w:lvl>
    <w:lvl w:ilvl="1" w:tplc="407C5F1A">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50F8AC0C">
      <w:start w:val="1"/>
      <w:numFmt w:val="bullet"/>
      <w:lvlText w:val="o"/>
      <w:lvlJc w:val="left"/>
      <w:pPr>
        <w:ind w:left="3600" w:hanging="360"/>
      </w:pPr>
      <w:rPr>
        <w:rFonts w:ascii="Courier New" w:hAnsi="Courier New" w:hint="default"/>
      </w:rPr>
    </w:lvl>
    <w:lvl w:ilvl="5" w:tplc="BCAA6E0A">
      <w:start w:val="1"/>
      <w:numFmt w:val="bullet"/>
      <w:lvlText w:val=""/>
      <w:lvlJc w:val="left"/>
      <w:pPr>
        <w:ind w:left="4320" w:hanging="360"/>
      </w:pPr>
      <w:rPr>
        <w:rFonts w:ascii="Wingdings" w:hAnsi="Wingdings" w:hint="default"/>
      </w:rPr>
    </w:lvl>
    <w:lvl w:ilvl="6" w:tplc="F2460F06">
      <w:start w:val="1"/>
      <w:numFmt w:val="bullet"/>
      <w:lvlText w:val=""/>
      <w:lvlJc w:val="left"/>
      <w:pPr>
        <w:ind w:left="5040" w:hanging="360"/>
      </w:pPr>
      <w:rPr>
        <w:rFonts w:ascii="Symbol" w:hAnsi="Symbol" w:hint="default"/>
      </w:rPr>
    </w:lvl>
    <w:lvl w:ilvl="7" w:tplc="DFAE9108">
      <w:start w:val="1"/>
      <w:numFmt w:val="bullet"/>
      <w:lvlText w:val="o"/>
      <w:lvlJc w:val="left"/>
      <w:pPr>
        <w:ind w:left="5760" w:hanging="360"/>
      </w:pPr>
      <w:rPr>
        <w:rFonts w:ascii="Courier New" w:hAnsi="Courier New" w:hint="default"/>
      </w:rPr>
    </w:lvl>
    <w:lvl w:ilvl="8" w:tplc="7D8244EE">
      <w:start w:val="1"/>
      <w:numFmt w:val="bullet"/>
      <w:lvlText w:val=""/>
      <w:lvlJc w:val="left"/>
      <w:pPr>
        <w:ind w:left="6480" w:hanging="360"/>
      </w:pPr>
      <w:rPr>
        <w:rFonts w:ascii="Wingdings" w:hAnsi="Wingdings" w:hint="default"/>
      </w:rPr>
    </w:lvl>
  </w:abstractNum>
  <w:abstractNum w:abstractNumId="17" w15:restartNumberingAfterBreak="0">
    <w:nsid w:val="389B51B6"/>
    <w:multiLevelType w:val="hybridMultilevel"/>
    <w:tmpl w:val="0C3C9832"/>
    <w:lvl w:ilvl="0" w:tplc="4BCC20AA">
      <w:start w:val="1"/>
      <w:numFmt w:val="bullet"/>
      <w:lvlText w:val=""/>
      <w:lvlJc w:val="left"/>
      <w:pPr>
        <w:ind w:left="1080" w:hanging="360"/>
      </w:pPr>
      <w:rPr>
        <w:rFonts w:ascii="Symbol" w:hAnsi="Symbol" w:hint="default"/>
      </w:rPr>
    </w:lvl>
    <w:lvl w:ilvl="1" w:tplc="7B8C29C8">
      <w:start w:val="1"/>
      <w:numFmt w:val="bullet"/>
      <w:lvlText w:val="o"/>
      <w:lvlJc w:val="left"/>
      <w:pPr>
        <w:ind w:left="1800" w:hanging="360"/>
      </w:pPr>
      <w:rPr>
        <w:rFonts w:ascii="Courier New" w:hAnsi="Courier New" w:hint="default"/>
      </w:rPr>
    </w:lvl>
    <w:lvl w:ilvl="2" w:tplc="5B982E3C">
      <w:start w:val="1"/>
      <w:numFmt w:val="bullet"/>
      <w:lvlText w:val=""/>
      <w:lvlJc w:val="left"/>
      <w:pPr>
        <w:ind w:left="2520" w:hanging="360"/>
      </w:pPr>
      <w:rPr>
        <w:rFonts w:ascii="Wingdings" w:hAnsi="Wingdings" w:hint="default"/>
      </w:rPr>
    </w:lvl>
    <w:lvl w:ilvl="3" w:tplc="2908893A">
      <w:start w:val="1"/>
      <w:numFmt w:val="bullet"/>
      <w:lvlText w:val=""/>
      <w:lvlJc w:val="left"/>
      <w:pPr>
        <w:ind w:left="3240" w:hanging="360"/>
      </w:pPr>
      <w:rPr>
        <w:rFonts w:ascii="Symbol" w:hAnsi="Symbol" w:hint="default"/>
      </w:rPr>
    </w:lvl>
    <w:lvl w:ilvl="4" w:tplc="E6AA945A">
      <w:start w:val="1"/>
      <w:numFmt w:val="bullet"/>
      <w:lvlText w:val="o"/>
      <w:lvlJc w:val="left"/>
      <w:pPr>
        <w:ind w:left="3960" w:hanging="360"/>
      </w:pPr>
      <w:rPr>
        <w:rFonts w:ascii="Courier New" w:hAnsi="Courier New" w:hint="default"/>
      </w:rPr>
    </w:lvl>
    <w:lvl w:ilvl="5" w:tplc="CE427862">
      <w:start w:val="1"/>
      <w:numFmt w:val="bullet"/>
      <w:lvlText w:val=""/>
      <w:lvlJc w:val="left"/>
      <w:pPr>
        <w:ind w:left="4680" w:hanging="360"/>
      </w:pPr>
      <w:rPr>
        <w:rFonts w:ascii="Wingdings" w:hAnsi="Wingdings" w:hint="default"/>
      </w:rPr>
    </w:lvl>
    <w:lvl w:ilvl="6" w:tplc="A648B87A">
      <w:start w:val="1"/>
      <w:numFmt w:val="bullet"/>
      <w:lvlText w:val=""/>
      <w:lvlJc w:val="left"/>
      <w:pPr>
        <w:ind w:left="5400" w:hanging="360"/>
      </w:pPr>
      <w:rPr>
        <w:rFonts w:ascii="Symbol" w:hAnsi="Symbol" w:hint="default"/>
      </w:rPr>
    </w:lvl>
    <w:lvl w:ilvl="7" w:tplc="D548AE1A">
      <w:start w:val="1"/>
      <w:numFmt w:val="bullet"/>
      <w:lvlText w:val="o"/>
      <w:lvlJc w:val="left"/>
      <w:pPr>
        <w:ind w:left="6120" w:hanging="360"/>
      </w:pPr>
      <w:rPr>
        <w:rFonts w:ascii="Courier New" w:hAnsi="Courier New" w:hint="default"/>
      </w:rPr>
    </w:lvl>
    <w:lvl w:ilvl="8" w:tplc="AB78B658">
      <w:start w:val="1"/>
      <w:numFmt w:val="bullet"/>
      <w:lvlText w:val=""/>
      <w:lvlJc w:val="left"/>
      <w:pPr>
        <w:ind w:left="6840" w:hanging="360"/>
      </w:pPr>
      <w:rPr>
        <w:rFonts w:ascii="Wingdings" w:hAnsi="Wingdings" w:hint="default"/>
      </w:rPr>
    </w:lvl>
  </w:abstractNum>
  <w:abstractNum w:abstractNumId="18" w15:restartNumberingAfterBreak="0">
    <w:nsid w:val="3D2F026C"/>
    <w:multiLevelType w:val="hybridMultilevel"/>
    <w:tmpl w:val="38EAC5D4"/>
    <w:lvl w:ilvl="0" w:tplc="0B4CB068">
      <w:start w:val="1"/>
      <w:numFmt w:val="bullet"/>
      <w:lvlText w:val=""/>
      <w:lvlJc w:val="left"/>
      <w:pPr>
        <w:ind w:left="1080" w:hanging="360"/>
      </w:pPr>
      <w:rPr>
        <w:rFonts w:ascii="Symbol" w:hAnsi="Symbol" w:hint="default"/>
      </w:rPr>
    </w:lvl>
    <w:lvl w:ilvl="1" w:tplc="239A3794">
      <w:start w:val="1"/>
      <w:numFmt w:val="bullet"/>
      <w:lvlText w:val=""/>
      <w:lvlJc w:val="left"/>
      <w:pPr>
        <w:ind w:left="1800" w:hanging="360"/>
      </w:pPr>
      <w:rPr>
        <w:rFonts w:ascii="Symbol" w:hAnsi="Symbol" w:hint="default"/>
      </w:rPr>
    </w:lvl>
    <w:lvl w:ilvl="2" w:tplc="8AC41B44">
      <w:start w:val="1"/>
      <w:numFmt w:val="bullet"/>
      <w:lvlText w:val=""/>
      <w:lvlJc w:val="left"/>
      <w:pPr>
        <w:ind w:left="2520" w:hanging="360"/>
      </w:pPr>
      <w:rPr>
        <w:rFonts w:ascii="Wingdings" w:hAnsi="Wingdings" w:hint="default"/>
      </w:rPr>
    </w:lvl>
    <w:lvl w:ilvl="3" w:tplc="48B6ED48">
      <w:start w:val="1"/>
      <w:numFmt w:val="bullet"/>
      <w:lvlText w:val=""/>
      <w:lvlJc w:val="left"/>
      <w:pPr>
        <w:ind w:left="3240" w:hanging="360"/>
      </w:pPr>
      <w:rPr>
        <w:rFonts w:ascii="Symbol" w:hAnsi="Symbol" w:hint="default"/>
      </w:rPr>
    </w:lvl>
    <w:lvl w:ilvl="4" w:tplc="6A9EAA7E">
      <w:start w:val="1"/>
      <w:numFmt w:val="bullet"/>
      <w:lvlText w:val="o"/>
      <w:lvlJc w:val="left"/>
      <w:pPr>
        <w:ind w:left="3960" w:hanging="360"/>
      </w:pPr>
      <w:rPr>
        <w:rFonts w:ascii="Courier New" w:hAnsi="Courier New" w:hint="default"/>
      </w:rPr>
    </w:lvl>
    <w:lvl w:ilvl="5" w:tplc="3D4A91BE">
      <w:start w:val="1"/>
      <w:numFmt w:val="bullet"/>
      <w:lvlText w:val=""/>
      <w:lvlJc w:val="left"/>
      <w:pPr>
        <w:ind w:left="4680" w:hanging="360"/>
      </w:pPr>
      <w:rPr>
        <w:rFonts w:ascii="Wingdings" w:hAnsi="Wingdings" w:hint="default"/>
      </w:rPr>
    </w:lvl>
    <w:lvl w:ilvl="6" w:tplc="8814F68E">
      <w:start w:val="1"/>
      <w:numFmt w:val="bullet"/>
      <w:lvlText w:val=""/>
      <w:lvlJc w:val="left"/>
      <w:pPr>
        <w:ind w:left="5400" w:hanging="360"/>
      </w:pPr>
      <w:rPr>
        <w:rFonts w:ascii="Symbol" w:hAnsi="Symbol" w:hint="default"/>
      </w:rPr>
    </w:lvl>
    <w:lvl w:ilvl="7" w:tplc="646052A8">
      <w:start w:val="1"/>
      <w:numFmt w:val="bullet"/>
      <w:lvlText w:val="o"/>
      <w:lvlJc w:val="left"/>
      <w:pPr>
        <w:ind w:left="6120" w:hanging="360"/>
      </w:pPr>
      <w:rPr>
        <w:rFonts w:ascii="Courier New" w:hAnsi="Courier New" w:hint="default"/>
      </w:rPr>
    </w:lvl>
    <w:lvl w:ilvl="8" w:tplc="61CA0CD0">
      <w:start w:val="1"/>
      <w:numFmt w:val="bullet"/>
      <w:lvlText w:val=""/>
      <w:lvlJc w:val="left"/>
      <w:pPr>
        <w:ind w:left="6840" w:hanging="360"/>
      </w:pPr>
      <w:rPr>
        <w:rFonts w:ascii="Wingdings" w:hAnsi="Wingdings" w:hint="default"/>
      </w:rPr>
    </w:lvl>
  </w:abstractNum>
  <w:abstractNum w:abstractNumId="19" w15:restartNumberingAfterBreak="0">
    <w:nsid w:val="41661E02"/>
    <w:multiLevelType w:val="hybridMultilevel"/>
    <w:tmpl w:val="EB6AF840"/>
    <w:lvl w:ilvl="0" w:tplc="694AA452">
      <w:start w:val="1"/>
      <w:numFmt w:val="bullet"/>
      <w:lvlText w:val=""/>
      <w:lvlJc w:val="left"/>
      <w:pPr>
        <w:ind w:left="720" w:hanging="360"/>
      </w:pPr>
      <w:rPr>
        <w:rFonts w:ascii="Symbol" w:hAnsi="Symbol" w:hint="default"/>
      </w:rPr>
    </w:lvl>
    <w:lvl w:ilvl="1" w:tplc="904EA7AE">
      <w:start w:val="1"/>
      <w:numFmt w:val="bullet"/>
      <w:lvlText w:val=""/>
      <w:lvlJc w:val="left"/>
      <w:pPr>
        <w:ind w:left="1440" w:hanging="360"/>
      </w:pPr>
      <w:rPr>
        <w:rFonts w:ascii="Symbol" w:hAnsi="Symbol" w:hint="default"/>
      </w:rPr>
    </w:lvl>
    <w:lvl w:ilvl="2" w:tplc="64B272CC">
      <w:start w:val="1"/>
      <w:numFmt w:val="bullet"/>
      <w:lvlText w:val=""/>
      <w:lvlJc w:val="left"/>
      <w:pPr>
        <w:ind w:left="2160" w:hanging="360"/>
      </w:pPr>
      <w:rPr>
        <w:rFonts w:ascii="Wingdings" w:hAnsi="Wingdings" w:hint="default"/>
      </w:rPr>
    </w:lvl>
    <w:lvl w:ilvl="3" w:tplc="A10A9820">
      <w:start w:val="1"/>
      <w:numFmt w:val="bullet"/>
      <w:lvlText w:val=""/>
      <w:lvlJc w:val="left"/>
      <w:pPr>
        <w:ind w:left="2880" w:hanging="360"/>
      </w:pPr>
      <w:rPr>
        <w:rFonts w:ascii="Symbol" w:hAnsi="Symbol" w:hint="default"/>
      </w:rPr>
    </w:lvl>
    <w:lvl w:ilvl="4" w:tplc="724C46B0">
      <w:start w:val="1"/>
      <w:numFmt w:val="bullet"/>
      <w:lvlText w:val="o"/>
      <w:lvlJc w:val="left"/>
      <w:pPr>
        <w:ind w:left="3600" w:hanging="360"/>
      </w:pPr>
      <w:rPr>
        <w:rFonts w:ascii="Courier New" w:hAnsi="Courier New" w:hint="default"/>
      </w:rPr>
    </w:lvl>
    <w:lvl w:ilvl="5" w:tplc="1AFC897A">
      <w:start w:val="1"/>
      <w:numFmt w:val="bullet"/>
      <w:lvlText w:val=""/>
      <w:lvlJc w:val="left"/>
      <w:pPr>
        <w:ind w:left="4320" w:hanging="360"/>
      </w:pPr>
      <w:rPr>
        <w:rFonts w:ascii="Wingdings" w:hAnsi="Wingdings" w:hint="default"/>
      </w:rPr>
    </w:lvl>
    <w:lvl w:ilvl="6" w:tplc="6F0A44B0">
      <w:start w:val="1"/>
      <w:numFmt w:val="bullet"/>
      <w:lvlText w:val=""/>
      <w:lvlJc w:val="left"/>
      <w:pPr>
        <w:ind w:left="5040" w:hanging="360"/>
      </w:pPr>
      <w:rPr>
        <w:rFonts w:ascii="Symbol" w:hAnsi="Symbol" w:hint="default"/>
      </w:rPr>
    </w:lvl>
    <w:lvl w:ilvl="7" w:tplc="7C76391E">
      <w:start w:val="1"/>
      <w:numFmt w:val="bullet"/>
      <w:lvlText w:val="o"/>
      <w:lvlJc w:val="left"/>
      <w:pPr>
        <w:ind w:left="5760" w:hanging="360"/>
      </w:pPr>
      <w:rPr>
        <w:rFonts w:ascii="Courier New" w:hAnsi="Courier New" w:hint="default"/>
      </w:rPr>
    </w:lvl>
    <w:lvl w:ilvl="8" w:tplc="A6AEF1E8">
      <w:start w:val="1"/>
      <w:numFmt w:val="bullet"/>
      <w:lvlText w:val=""/>
      <w:lvlJc w:val="left"/>
      <w:pPr>
        <w:ind w:left="6480" w:hanging="360"/>
      </w:pPr>
      <w:rPr>
        <w:rFonts w:ascii="Wingdings" w:hAnsi="Wingdings" w:hint="default"/>
      </w:rPr>
    </w:lvl>
  </w:abstractNum>
  <w:abstractNum w:abstractNumId="20" w15:restartNumberingAfterBreak="0">
    <w:nsid w:val="42C6608A"/>
    <w:multiLevelType w:val="hybridMultilevel"/>
    <w:tmpl w:val="B9F0D2CE"/>
    <w:lvl w:ilvl="0" w:tplc="E056D2E4">
      <w:start w:val="1"/>
      <w:numFmt w:val="bullet"/>
      <w:lvlText w:val=""/>
      <w:lvlJc w:val="left"/>
      <w:pPr>
        <w:ind w:left="720" w:hanging="360"/>
      </w:pPr>
      <w:rPr>
        <w:rFonts w:ascii="Symbol" w:hAnsi="Symbol" w:hint="default"/>
      </w:rPr>
    </w:lvl>
    <w:lvl w:ilvl="1" w:tplc="36027738">
      <w:start w:val="1"/>
      <w:numFmt w:val="bullet"/>
      <w:lvlText w:val="o"/>
      <w:lvlJc w:val="left"/>
      <w:pPr>
        <w:ind w:left="1440" w:hanging="360"/>
      </w:pPr>
      <w:rPr>
        <w:rFonts w:ascii="Courier New" w:hAnsi="Courier New" w:hint="default"/>
      </w:rPr>
    </w:lvl>
    <w:lvl w:ilvl="2" w:tplc="22383DAC">
      <w:start w:val="1"/>
      <w:numFmt w:val="bullet"/>
      <w:lvlText w:val=""/>
      <w:lvlJc w:val="left"/>
      <w:pPr>
        <w:ind w:left="2160" w:hanging="360"/>
      </w:pPr>
      <w:rPr>
        <w:rFonts w:ascii="Symbol" w:hAnsi="Symbol" w:hint="default"/>
      </w:rPr>
    </w:lvl>
    <w:lvl w:ilvl="3" w:tplc="678615B4">
      <w:start w:val="1"/>
      <w:numFmt w:val="bullet"/>
      <w:lvlText w:val=""/>
      <w:lvlJc w:val="left"/>
      <w:pPr>
        <w:ind w:left="2880" w:hanging="360"/>
      </w:pPr>
      <w:rPr>
        <w:rFonts w:ascii="Symbol" w:hAnsi="Symbol" w:hint="default"/>
      </w:rPr>
    </w:lvl>
    <w:lvl w:ilvl="4" w:tplc="2164611A">
      <w:start w:val="1"/>
      <w:numFmt w:val="bullet"/>
      <w:lvlText w:val="o"/>
      <w:lvlJc w:val="left"/>
      <w:pPr>
        <w:ind w:left="3600" w:hanging="360"/>
      </w:pPr>
      <w:rPr>
        <w:rFonts w:ascii="Courier New" w:hAnsi="Courier New" w:hint="default"/>
      </w:rPr>
    </w:lvl>
    <w:lvl w:ilvl="5" w:tplc="83CE0320">
      <w:start w:val="1"/>
      <w:numFmt w:val="bullet"/>
      <w:lvlText w:val=""/>
      <w:lvlJc w:val="left"/>
      <w:pPr>
        <w:ind w:left="4320" w:hanging="360"/>
      </w:pPr>
      <w:rPr>
        <w:rFonts w:ascii="Wingdings" w:hAnsi="Wingdings" w:hint="default"/>
      </w:rPr>
    </w:lvl>
    <w:lvl w:ilvl="6" w:tplc="30EC5722">
      <w:start w:val="1"/>
      <w:numFmt w:val="bullet"/>
      <w:lvlText w:val=""/>
      <w:lvlJc w:val="left"/>
      <w:pPr>
        <w:ind w:left="5040" w:hanging="360"/>
      </w:pPr>
      <w:rPr>
        <w:rFonts w:ascii="Symbol" w:hAnsi="Symbol" w:hint="default"/>
      </w:rPr>
    </w:lvl>
    <w:lvl w:ilvl="7" w:tplc="1610E41A">
      <w:start w:val="1"/>
      <w:numFmt w:val="bullet"/>
      <w:lvlText w:val="o"/>
      <w:lvlJc w:val="left"/>
      <w:pPr>
        <w:ind w:left="5760" w:hanging="360"/>
      </w:pPr>
      <w:rPr>
        <w:rFonts w:ascii="Courier New" w:hAnsi="Courier New" w:hint="default"/>
      </w:rPr>
    </w:lvl>
    <w:lvl w:ilvl="8" w:tplc="7B68CF76">
      <w:start w:val="1"/>
      <w:numFmt w:val="bullet"/>
      <w:lvlText w:val=""/>
      <w:lvlJc w:val="left"/>
      <w:pPr>
        <w:ind w:left="6480" w:hanging="360"/>
      </w:pPr>
      <w:rPr>
        <w:rFonts w:ascii="Wingdings" w:hAnsi="Wingdings" w:hint="default"/>
      </w:rPr>
    </w:lvl>
  </w:abstractNum>
  <w:abstractNum w:abstractNumId="21" w15:restartNumberingAfterBreak="0">
    <w:nsid w:val="45B60ABB"/>
    <w:multiLevelType w:val="hybridMultilevel"/>
    <w:tmpl w:val="B5D42D7A"/>
    <w:lvl w:ilvl="0" w:tplc="E9DC59BC">
      <w:start w:val="1"/>
      <w:numFmt w:val="bullet"/>
      <w:lvlText w:val=""/>
      <w:lvlJc w:val="left"/>
      <w:pPr>
        <w:ind w:left="720" w:hanging="360"/>
      </w:pPr>
      <w:rPr>
        <w:rFonts w:ascii="Symbol" w:hAnsi="Symbol" w:hint="default"/>
      </w:rPr>
    </w:lvl>
    <w:lvl w:ilvl="1" w:tplc="E612FB0A">
      <w:start w:val="1"/>
      <w:numFmt w:val="bullet"/>
      <w:lvlText w:val=""/>
      <w:lvlJc w:val="left"/>
      <w:pPr>
        <w:ind w:left="1440" w:hanging="360"/>
      </w:pPr>
      <w:rPr>
        <w:rFonts w:ascii="Symbol" w:hAnsi="Symbol" w:hint="default"/>
      </w:rPr>
    </w:lvl>
    <w:lvl w:ilvl="2" w:tplc="5AC00562">
      <w:start w:val="1"/>
      <w:numFmt w:val="bullet"/>
      <w:lvlText w:val=""/>
      <w:lvlJc w:val="left"/>
      <w:pPr>
        <w:ind w:left="2160" w:hanging="360"/>
      </w:pPr>
      <w:rPr>
        <w:rFonts w:ascii="Wingdings" w:hAnsi="Wingdings" w:hint="default"/>
      </w:rPr>
    </w:lvl>
    <w:lvl w:ilvl="3" w:tplc="CA8E3534">
      <w:start w:val="1"/>
      <w:numFmt w:val="bullet"/>
      <w:lvlText w:val=""/>
      <w:lvlJc w:val="left"/>
      <w:pPr>
        <w:ind w:left="2880" w:hanging="360"/>
      </w:pPr>
      <w:rPr>
        <w:rFonts w:ascii="Symbol" w:hAnsi="Symbol" w:hint="default"/>
      </w:rPr>
    </w:lvl>
    <w:lvl w:ilvl="4" w:tplc="6CF43BA0">
      <w:start w:val="1"/>
      <w:numFmt w:val="bullet"/>
      <w:lvlText w:val="o"/>
      <w:lvlJc w:val="left"/>
      <w:pPr>
        <w:ind w:left="3600" w:hanging="360"/>
      </w:pPr>
      <w:rPr>
        <w:rFonts w:ascii="Courier New" w:hAnsi="Courier New" w:hint="default"/>
      </w:rPr>
    </w:lvl>
    <w:lvl w:ilvl="5" w:tplc="F274ED28">
      <w:start w:val="1"/>
      <w:numFmt w:val="bullet"/>
      <w:lvlText w:val=""/>
      <w:lvlJc w:val="left"/>
      <w:pPr>
        <w:ind w:left="4320" w:hanging="360"/>
      </w:pPr>
      <w:rPr>
        <w:rFonts w:ascii="Wingdings" w:hAnsi="Wingdings" w:hint="default"/>
      </w:rPr>
    </w:lvl>
    <w:lvl w:ilvl="6" w:tplc="94F2954A">
      <w:start w:val="1"/>
      <w:numFmt w:val="bullet"/>
      <w:lvlText w:val=""/>
      <w:lvlJc w:val="left"/>
      <w:pPr>
        <w:ind w:left="5040" w:hanging="360"/>
      </w:pPr>
      <w:rPr>
        <w:rFonts w:ascii="Symbol" w:hAnsi="Symbol" w:hint="default"/>
      </w:rPr>
    </w:lvl>
    <w:lvl w:ilvl="7" w:tplc="CEFE82EE">
      <w:start w:val="1"/>
      <w:numFmt w:val="bullet"/>
      <w:lvlText w:val="o"/>
      <w:lvlJc w:val="left"/>
      <w:pPr>
        <w:ind w:left="5760" w:hanging="360"/>
      </w:pPr>
      <w:rPr>
        <w:rFonts w:ascii="Courier New" w:hAnsi="Courier New" w:hint="default"/>
      </w:rPr>
    </w:lvl>
    <w:lvl w:ilvl="8" w:tplc="7A383E90">
      <w:start w:val="1"/>
      <w:numFmt w:val="bullet"/>
      <w:lvlText w:val=""/>
      <w:lvlJc w:val="left"/>
      <w:pPr>
        <w:ind w:left="6480" w:hanging="360"/>
      </w:pPr>
      <w:rPr>
        <w:rFonts w:ascii="Wingdings" w:hAnsi="Wingdings" w:hint="default"/>
      </w:rPr>
    </w:lvl>
  </w:abstractNum>
  <w:abstractNum w:abstractNumId="22" w15:restartNumberingAfterBreak="0">
    <w:nsid w:val="4AC9460A"/>
    <w:multiLevelType w:val="hybridMultilevel"/>
    <w:tmpl w:val="57C6CE5E"/>
    <w:lvl w:ilvl="0" w:tplc="8AD6A70C">
      <w:start w:val="1"/>
      <w:numFmt w:val="bullet"/>
      <w:lvlText w:val=""/>
      <w:lvlJc w:val="left"/>
      <w:pPr>
        <w:ind w:left="720" w:hanging="360"/>
      </w:pPr>
      <w:rPr>
        <w:rFonts w:ascii="Symbol" w:hAnsi="Symbol" w:hint="default"/>
      </w:rPr>
    </w:lvl>
    <w:lvl w:ilvl="1" w:tplc="1402EBEE">
      <w:start w:val="1"/>
      <w:numFmt w:val="bullet"/>
      <w:lvlText w:val="o"/>
      <w:lvlJc w:val="left"/>
      <w:pPr>
        <w:ind w:left="1440" w:hanging="360"/>
      </w:pPr>
      <w:rPr>
        <w:rFonts w:ascii="Courier New" w:hAnsi="Courier New" w:hint="default"/>
      </w:rPr>
    </w:lvl>
    <w:lvl w:ilvl="2" w:tplc="94FE6F32">
      <w:start w:val="1"/>
      <w:numFmt w:val="bullet"/>
      <w:lvlText w:val=""/>
      <w:lvlJc w:val="left"/>
      <w:pPr>
        <w:ind w:left="2160" w:hanging="360"/>
      </w:pPr>
      <w:rPr>
        <w:rFonts w:ascii="Wingdings" w:hAnsi="Wingdings" w:hint="default"/>
      </w:rPr>
    </w:lvl>
    <w:lvl w:ilvl="3" w:tplc="5A9A3702">
      <w:start w:val="1"/>
      <w:numFmt w:val="bullet"/>
      <w:lvlText w:val=""/>
      <w:lvlJc w:val="left"/>
      <w:pPr>
        <w:ind w:left="2880" w:hanging="360"/>
      </w:pPr>
      <w:rPr>
        <w:rFonts w:ascii="Symbol" w:hAnsi="Symbol" w:hint="default"/>
      </w:rPr>
    </w:lvl>
    <w:lvl w:ilvl="4" w:tplc="B504DFEC">
      <w:start w:val="1"/>
      <w:numFmt w:val="bullet"/>
      <w:lvlText w:val="o"/>
      <w:lvlJc w:val="left"/>
      <w:pPr>
        <w:ind w:left="3600" w:hanging="360"/>
      </w:pPr>
      <w:rPr>
        <w:rFonts w:ascii="Courier New" w:hAnsi="Courier New" w:hint="default"/>
      </w:rPr>
    </w:lvl>
    <w:lvl w:ilvl="5" w:tplc="1EBC7BBE">
      <w:start w:val="1"/>
      <w:numFmt w:val="bullet"/>
      <w:lvlText w:val=""/>
      <w:lvlJc w:val="left"/>
      <w:pPr>
        <w:ind w:left="4320" w:hanging="360"/>
      </w:pPr>
      <w:rPr>
        <w:rFonts w:ascii="Wingdings" w:hAnsi="Wingdings" w:hint="default"/>
      </w:rPr>
    </w:lvl>
    <w:lvl w:ilvl="6" w:tplc="A2C6FB7E">
      <w:start w:val="1"/>
      <w:numFmt w:val="bullet"/>
      <w:lvlText w:val=""/>
      <w:lvlJc w:val="left"/>
      <w:pPr>
        <w:ind w:left="5040" w:hanging="360"/>
      </w:pPr>
      <w:rPr>
        <w:rFonts w:ascii="Symbol" w:hAnsi="Symbol" w:hint="default"/>
      </w:rPr>
    </w:lvl>
    <w:lvl w:ilvl="7" w:tplc="B920AC4E">
      <w:start w:val="1"/>
      <w:numFmt w:val="bullet"/>
      <w:lvlText w:val="o"/>
      <w:lvlJc w:val="left"/>
      <w:pPr>
        <w:ind w:left="5760" w:hanging="360"/>
      </w:pPr>
      <w:rPr>
        <w:rFonts w:ascii="Courier New" w:hAnsi="Courier New" w:hint="default"/>
      </w:rPr>
    </w:lvl>
    <w:lvl w:ilvl="8" w:tplc="CCDCBC44">
      <w:start w:val="1"/>
      <w:numFmt w:val="bullet"/>
      <w:lvlText w:val=""/>
      <w:lvlJc w:val="left"/>
      <w:pPr>
        <w:ind w:left="6480" w:hanging="360"/>
      </w:pPr>
      <w:rPr>
        <w:rFonts w:ascii="Wingdings" w:hAnsi="Wingdings" w:hint="default"/>
      </w:rPr>
    </w:lvl>
  </w:abstractNum>
  <w:abstractNum w:abstractNumId="23" w15:restartNumberingAfterBreak="0">
    <w:nsid w:val="4E4732EE"/>
    <w:multiLevelType w:val="hybridMultilevel"/>
    <w:tmpl w:val="402AE2DA"/>
    <w:lvl w:ilvl="0" w:tplc="74C898CC">
      <w:start w:val="1"/>
      <w:numFmt w:val="bullet"/>
      <w:lvlText w:val=""/>
      <w:lvlJc w:val="left"/>
      <w:pPr>
        <w:ind w:left="720" w:hanging="360"/>
      </w:pPr>
      <w:rPr>
        <w:rFonts w:ascii="Symbol" w:hAnsi="Symbol" w:hint="default"/>
      </w:rPr>
    </w:lvl>
    <w:lvl w:ilvl="1" w:tplc="64BCF408">
      <w:start w:val="1"/>
      <w:numFmt w:val="bullet"/>
      <w:lvlText w:val=""/>
      <w:lvlJc w:val="left"/>
      <w:pPr>
        <w:ind w:left="1440" w:hanging="360"/>
      </w:pPr>
      <w:rPr>
        <w:rFonts w:ascii="Symbol" w:hAnsi="Symbol" w:hint="default"/>
      </w:rPr>
    </w:lvl>
    <w:lvl w:ilvl="2" w:tplc="7DBE8756">
      <w:start w:val="1"/>
      <w:numFmt w:val="bullet"/>
      <w:lvlText w:val=""/>
      <w:lvlJc w:val="left"/>
      <w:pPr>
        <w:ind w:left="2160" w:hanging="360"/>
      </w:pPr>
      <w:rPr>
        <w:rFonts w:ascii="Wingdings" w:hAnsi="Wingdings" w:hint="default"/>
      </w:rPr>
    </w:lvl>
    <w:lvl w:ilvl="3" w:tplc="8DB85DEE">
      <w:start w:val="1"/>
      <w:numFmt w:val="bullet"/>
      <w:lvlText w:val=""/>
      <w:lvlJc w:val="left"/>
      <w:pPr>
        <w:ind w:left="2880" w:hanging="360"/>
      </w:pPr>
      <w:rPr>
        <w:rFonts w:ascii="Symbol" w:hAnsi="Symbol" w:hint="default"/>
      </w:rPr>
    </w:lvl>
    <w:lvl w:ilvl="4" w:tplc="CB9A6744">
      <w:start w:val="1"/>
      <w:numFmt w:val="bullet"/>
      <w:lvlText w:val="o"/>
      <w:lvlJc w:val="left"/>
      <w:pPr>
        <w:ind w:left="3600" w:hanging="360"/>
      </w:pPr>
      <w:rPr>
        <w:rFonts w:ascii="Courier New" w:hAnsi="Courier New" w:hint="default"/>
      </w:rPr>
    </w:lvl>
    <w:lvl w:ilvl="5" w:tplc="2E609DC0">
      <w:start w:val="1"/>
      <w:numFmt w:val="bullet"/>
      <w:lvlText w:val=""/>
      <w:lvlJc w:val="left"/>
      <w:pPr>
        <w:ind w:left="4320" w:hanging="360"/>
      </w:pPr>
      <w:rPr>
        <w:rFonts w:ascii="Wingdings" w:hAnsi="Wingdings" w:hint="default"/>
      </w:rPr>
    </w:lvl>
    <w:lvl w:ilvl="6" w:tplc="5CDCF3F2">
      <w:start w:val="1"/>
      <w:numFmt w:val="bullet"/>
      <w:lvlText w:val=""/>
      <w:lvlJc w:val="left"/>
      <w:pPr>
        <w:ind w:left="5040" w:hanging="360"/>
      </w:pPr>
      <w:rPr>
        <w:rFonts w:ascii="Symbol" w:hAnsi="Symbol" w:hint="default"/>
      </w:rPr>
    </w:lvl>
    <w:lvl w:ilvl="7" w:tplc="3DE2916A">
      <w:start w:val="1"/>
      <w:numFmt w:val="bullet"/>
      <w:lvlText w:val="o"/>
      <w:lvlJc w:val="left"/>
      <w:pPr>
        <w:ind w:left="5760" w:hanging="360"/>
      </w:pPr>
      <w:rPr>
        <w:rFonts w:ascii="Courier New" w:hAnsi="Courier New" w:hint="default"/>
      </w:rPr>
    </w:lvl>
    <w:lvl w:ilvl="8" w:tplc="26562EF2">
      <w:start w:val="1"/>
      <w:numFmt w:val="bullet"/>
      <w:lvlText w:val=""/>
      <w:lvlJc w:val="left"/>
      <w:pPr>
        <w:ind w:left="6480" w:hanging="360"/>
      </w:pPr>
      <w:rPr>
        <w:rFonts w:ascii="Wingdings" w:hAnsi="Wingdings" w:hint="default"/>
      </w:rPr>
    </w:lvl>
  </w:abstractNum>
  <w:abstractNum w:abstractNumId="24" w15:restartNumberingAfterBreak="0">
    <w:nsid w:val="4EF83D95"/>
    <w:multiLevelType w:val="hybridMultilevel"/>
    <w:tmpl w:val="513A9800"/>
    <w:lvl w:ilvl="0" w:tplc="A382273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27488C"/>
    <w:multiLevelType w:val="hybridMultilevel"/>
    <w:tmpl w:val="B804F156"/>
    <w:lvl w:ilvl="0" w:tplc="1C0AEE6C">
      <w:start w:val="1"/>
      <w:numFmt w:val="bullet"/>
      <w:lvlText w:val=""/>
      <w:lvlJc w:val="left"/>
      <w:pPr>
        <w:ind w:left="720" w:hanging="360"/>
      </w:pPr>
      <w:rPr>
        <w:rFonts w:ascii="Symbol" w:hAnsi="Symbol" w:hint="default"/>
      </w:rPr>
    </w:lvl>
    <w:lvl w:ilvl="1" w:tplc="41A47D50">
      <w:start w:val="1"/>
      <w:numFmt w:val="bullet"/>
      <w:lvlText w:val=""/>
      <w:lvlJc w:val="left"/>
      <w:pPr>
        <w:ind w:left="1440" w:hanging="360"/>
      </w:pPr>
      <w:rPr>
        <w:rFonts w:ascii="Symbol" w:hAnsi="Symbol" w:hint="default"/>
      </w:rPr>
    </w:lvl>
    <w:lvl w:ilvl="2" w:tplc="DB1C6974">
      <w:start w:val="1"/>
      <w:numFmt w:val="bullet"/>
      <w:lvlText w:val=""/>
      <w:lvlJc w:val="left"/>
      <w:pPr>
        <w:ind w:left="2160" w:hanging="360"/>
      </w:pPr>
      <w:rPr>
        <w:rFonts w:ascii="Wingdings" w:hAnsi="Wingdings" w:hint="default"/>
      </w:rPr>
    </w:lvl>
    <w:lvl w:ilvl="3" w:tplc="FC887196">
      <w:start w:val="1"/>
      <w:numFmt w:val="bullet"/>
      <w:lvlText w:val=""/>
      <w:lvlJc w:val="left"/>
      <w:pPr>
        <w:ind w:left="2880" w:hanging="360"/>
      </w:pPr>
      <w:rPr>
        <w:rFonts w:ascii="Symbol" w:hAnsi="Symbol" w:hint="default"/>
      </w:rPr>
    </w:lvl>
    <w:lvl w:ilvl="4" w:tplc="22BAC540">
      <w:start w:val="1"/>
      <w:numFmt w:val="bullet"/>
      <w:lvlText w:val="o"/>
      <w:lvlJc w:val="left"/>
      <w:pPr>
        <w:ind w:left="3600" w:hanging="360"/>
      </w:pPr>
      <w:rPr>
        <w:rFonts w:ascii="Courier New" w:hAnsi="Courier New" w:hint="default"/>
      </w:rPr>
    </w:lvl>
    <w:lvl w:ilvl="5" w:tplc="B8BEDF7A">
      <w:start w:val="1"/>
      <w:numFmt w:val="bullet"/>
      <w:lvlText w:val=""/>
      <w:lvlJc w:val="left"/>
      <w:pPr>
        <w:ind w:left="4320" w:hanging="360"/>
      </w:pPr>
      <w:rPr>
        <w:rFonts w:ascii="Wingdings" w:hAnsi="Wingdings" w:hint="default"/>
      </w:rPr>
    </w:lvl>
    <w:lvl w:ilvl="6" w:tplc="D688B8A2">
      <w:start w:val="1"/>
      <w:numFmt w:val="bullet"/>
      <w:lvlText w:val=""/>
      <w:lvlJc w:val="left"/>
      <w:pPr>
        <w:ind w:left="5040" w:hanging="360"/>
      </w:pPr>
      <w:rPr>
        <w:rFonts w:ascii="Symbol" w:hAnsi="Symbol" w:hint="default"/>
      </w:rPr>
    </w:lvl>
    <w:lvl w:ilvl="7" w:tplc="BF9A0FA8">
      <w:start w:val="1"/>
      <w:numFmt w:val="bullet"/>
      <w:lvlText w:val="o"/>
      <w:lvlJc w:val="left"/>
      <w:pPr>
        <w:ind w:left="5760" w:hanging="360"/>
      </w:pPr>
      <w:rPr>
        <w:rFonts w:ascii="Courier New" w:hAnsi="Courier New" w:hint="default"/>
      </w:rPr>
    </w:lvl>
    <w:lvl w:ilvl="8" w:tplc="16004A36">
      <w:start w:val="1"/>
      <w:numFmt w:val="bullet"/>
      <w:lvlText w:val=""/>
      <w:lvlJc w:val="left"/>
      <w:pPr>
        <w:ind w:left="6480" w:hanging="360"/>
      </w:pPr>
      <w:rPr>
        <w:rFonts w:ascii="Wingdings" w:hAnsi="Wingdings" w:hint="default"/>
      </w:rPr>
    </w:lvl>
  </w:abstractNum>
  <w:abstractNum w:abstractNumId="26" w15:restartNumberingAfterBreak="0">
    <w:nsid w:val="4FA82249"/>
    <w:multiLevelType w:val="hybridMultilevel"/>
    <w:tmpl w:val="1D0219CE"/>
    <w:lvl w:ilvl="0" w:tplc="610ECAE2">
      <w:start w:val="1"/>
      <w:numFmt w:val="bullet"/>
      <w:lvlText w:val=""/>
      <w:lvlJc w:val="left"/>
      <w:pPr>
        <w:ind w:left="720" w:hanging="360"/>
      </w:pPr>
      <w:rPr>
        <w:rFonts w:ascii="Symbol" w:hAnsi="Symbol" w:hint="default"/>
      </w:rPr>
    </w:lvl>
    <w:lvl w:ilvl="1" w:tplc="D0C248D6">
      <w:start w:val="1"/>
      <w:numFmt w:val="bullet"/>
      <w:lvlText w:val=""/>
      <w:lvlJc w:val="left"/>
      <w:pPr>
        <w:ind w:left="1440" w:hanging="360"/>
      </w:pPr>
      <w:rPr>
        <w:rFonts w:ascii="Symbol" w:hAnsi="Symbol" w:hint="default"/>
      </w:rPr>
    </w:lvl>
    <w:lvl w:ilvl="2" w:tplc="A59AA0D4">
      <w:start w:val="1"/>
      <w:numFmt w:val="bullet"/>
      <w:lvlText w:val=""/>
      <w:lvlJc w:val="left"/>
      <w:pPr>
        <w:ind w:left="2160" w:hanging="360"/>
      </w:pPr>
      <w:rPr>
        <w:rFonts w:ascii="Wingdings" w:hAnsi="Wingdings" w:hint="default"/>
      </w:rPr>
    </w:lvl>
    <w:lvl w:ilvl="3" w:tplc="7160EB6E">
      <w:start w:val="1"/>
      <w:numFmt w:val="bullet"/>
      <w:lvlText w:val=""/>
      <w:lvlJc w:val="left"/>
      <w:pPr>
        <w:ind w:left="2880" w:hanging="360"/>
      </w:pPr>
      <w:rPr>
        <w:rFonts w:ascii="Symbol" w:hAnsi="Symbol" w:hint="default"/>
      </w:rPr>
    </w:lvl>
    <w:lvl w:ilvl="4" w:tplc="81262444">
      <w:start w:val="1"/>
      <w:numFmt w:val="bullet"/>
      <w:lvlText w:val="o"/>
      <w:lvlJc w:val="left"/>
      <w:pPr>
        <w:ind w:left="3600" w:hanging="360"/>
      </w:pPr>
      <w:rPr>
        <w:rFonts w:ascii="Courier New" w:hAnsi="Courier New" w:hint="default"/>
      </w:rPr>
    </w:lvl>
    <w:lvl w:ilvl="5" w:tplc="A03A68C4">
      <w:start w:val="1"/>
      <w:numFmt w:val="bullet"/>
      <w:lvlText w:val=""/>
      <w:lvlJc w:val="left"/>
      <w:pPr>
        <w:ind w:left="4320" w:hanging="360"/>
      </w:pPr>
      <w:rPr>
        <w:rFonts w:ascii="Wingdings" w:hAnsi="Wingdings" w:hint="default"/>
      </w:rPr>
    </w:lvl>
    <w:lvl w:ilvl="6" w:tplc="859080F6">
      <w:start w:val="1"/>
      <w:numFmt w:val="bullet"/>
      <w:lvlText w:val=""/>
      <w:lvlJc w:val="left"/>
      <w:pPr>
        <w:ind w:left="5040" w:hanging="360"/>
      </w:pPr>
      <w:rPr>
        <w:rFonts w:ascii="Symbol" w:hAnsi="Symbol" w:hint="default"/>
      </w:rPr>
    </w:lvl>
    <w:lvl w:ilvl="7" w:tplc="C54C9E26">
      <w:start w:val="1"/>
      <w:numFmt w:val="bullet"/>
      <w:lvlText w:val="o"/>
      <w:lvlJc w:val="left"/>
      <w:pPr>
        <w:ind w:left="5760" w:hanging="360"/>
      </w:pPr>
      <w:rPr>
        <w:rFonts w:ascii="Courier New" w:hAnsi="Courier New" w:hint="default"/>
      </w:rPr>
    </w:lvl>
    <w:lvl w:ilvl="8" w:tplc="86E470AC">
      <w:start w:val="1"/>
      <w:numFmt w:val="bullet"/>
      <w:lvlText w:val=""/>
      <w:lvlJc w:val="left"/>
      <w:pPr>
        <w:ind w:left="6480" w:hanging="360"/>
      </w:pPr>
      <w:rPr>
        <w:rFonts w:ascii="Wingdings" w:hAnsi="Wingdings" w:hint="default"/>
      </w:rPr>
    </w:lvl>
  </w:abstractNum>
  <w:abstractNum w:abstractNumId="27" w15:restartNumberingAfterBreak="0">
    <w:nsid w:val="50A17F9A"/>
    <w:multiLevelType w:val="hybridMultilevel"/>
    <w:tmpl w:val="2DC423DA"/>
    <w:lvl w:ilvl="0" w:tplc="B3985318">
      <w:start w:val="1"/>
      <w:numFmt w:val="bullet"/>
      <w:lvlText w:val=""/>
      <w:lvlJc w:val="left"/>
      <w:pPr>
        <w:ind w:left="720" w:hanging="360"/>
      </w:pPr>
      <w:rPr>
        <w:rFonts w:ascii="Symbol" w:hAnsi="Symbol" w:hint="default"/>
      </w:rPr>
    </w:lvl>
    <w:lvl w:ilvl="1" w:tplc="361E8922">
      <w:start w:val="1"/>
      <w:numFmt w:val="bullet"/>
      <w:lvlText w:val=""/>
      <w:lvlJc w:val="left"/>
      <w:pPr>
        <w:ind w:left="1440" w:hanging="360"/>
      </w:pPr>
      <w:rPr>
        <w:rFonts w:ascii="Symbol" w:hAnsi="Symbol" w:hint="default"/>
      </w:rPr>
    </w:lvl>
    <w:lvl w:ilvl="2" w:tplc="53045752">
      <w:start w:val="1"/>
      <w:numFmt w:val="bullet"/>
      <w:lvlText w:val=""/>
      <w:lvlJc w:val="left"/>
      <w:pPr>
        <w:ind w:left="2160" w:hanging="360"/>
      </w:pPr>
      <w:rPr>
        <w:rFonts w:ascii="Wingdings" w:hAnsi="Wingdings" w:hint="default"/>
      </w:rPr>
    </w:lvl>
    <w:lvl w:ilvl="3" w:tplc="5D1A4040">
      <w:start w:val="1"/>
      <w:numFmt w:val="bullet"/>
      <w:lvlText w:val=""/>
      <w:lvlJc w:val="left"/>
      <w:pPr>
        <w:ind w:left="2880" w:hanging="360"/>
      </w:pPr>
      <w:rPr>
        <w:rFonts w:ascii="Symbol" w:hAnsi="Symbol" w:hint="default"/>
      </w:rPr>
    </w:lvl>
    <w:lvl w:ilvl="4" w:tplc="3C806F72">
      <w:start w:val="1"/>
      <w:numFmt w:val="bullet"/>
      <w:lvlText w:val="o"/>
      <w:lvlJc w:val="left"/>
      <w:pPr>
        <w:ind w:left="3600" w:hanging="360"/>
      </w:pPr>
      <w:rPr>
        <w:rFonts w:ascii="Courier New" w:hAnsi="Courier New" w:hint="default"/>
      </w:rPr>
    </w:lvl>
    <w:lvl w:ilvl="5" w:tplc="C0728D68">
      <w:start w:val="1"/>
      <w:numFmt w:val="bullet"/>
      <w:lvlText w:val=""/>
      <w:lvlJc w:val="left"/>
      <w:pPr>
        <w:ind w:left="4320" w:hanging="360"/>
      </w:pPr>
      <w:rPr>
        <w:rFonts w:ascii="Wingdings" w:hAnsi="Wingdings" w:hint="default"/>
      </w:rPr>
    </w:lvl>
    <w:lvl w:ilvl="6" w:tplc="56D47BF4">
      <w:start w:val="1"/>
      <w:numFmt w:val="bullet"/>
      <w:lvlText w:val=""/>
      <w:lvlJc w:val="left"/>
      <w:pPr>
        <w:ind w:left="5040" w:hanging="360"/>
      </w:pPr>
      <w:rPr>
        <w:rFonts w:ascii="Symbol" w:hAnsi="Symbol" w:hint="default"/>
      </w:rPr>
    </w:lvl>
    <w:lvl w:ilvl="7" w:tplc="D71E58BC">
      <w:start w:val="1"/>
      <w:numFmt w:val="bullet"/>
      <w:lvlText w:val="o"/>
      <w:lvlJc w:val="left"/>
      <w:pPr>
        <w:ind w:left="5760" w:hanging="360"/>
      </w:pPr>
      <w:rPr>
        <w:rFonts w:ascii="Courier New" w:hAnsi="Courier New" w:hint="default"/>
      </w:rPr>
    </w:lvl>
    <w:lvl w:ilvl="8" w:tplc="88E8BE32">
      <w:start w:val="1"/>
      <w:numFmt w:val="bullet"/>
      <w:lvlText w:val=""/>
      <w:lvlJc w:val="left"/>
      <w:pPr>
        <w:ind w:left="6480" w:hanging="360"/>
      </w:pPr>
      <w:rPr>
        <w:rFonts w:ascii="Wingdings" w:hAnsi="Wingdings" w:hint="default"/>
      </w:rPr>
    </w:lvl>
  </w:abstractNum>
  <w:abstractNum w:abstractNumId="28" w15:restartNumberingAfterBreak="0">
    <w:nsid w:val="51D47830"/>
    <w:multiLevelType w:val="hybridMultilevel"/>
    <w:tmpl w:val="4E3EFB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2863508"/>
    <w:multiLevelType w:val="hybridMultilevel"/>
    <w:tmpl w:val="FC96A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326596"/>
    <w:multiLevelType w:val="multilevel"/>
    <w:tmpl w:val="5D644E70"/>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rPr>
        <w:rFonts w:ascii="Arial" w:eastAsia="Arial" w:hAnsi="Arial" w:cs="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C05F35"/>
    <w:multiLevelType w:val="hybridMultilevel"/>
    <w:tmpl w:val="A19682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E745842"/>
    <w:multiLevelType w:val="hybridMultilevel"/>
    <w:tmpl w:val="605404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E8D0A7B"/>
    <w:multiLevelType w:val="hybridMultilevel"/>
    <w:tmpl w:val="697AFC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A85C4A"/>
    <w:multiLevelType w:val="hybridMultilevel"/>
    <w:tmpl w:val="E56AD074"/>
    <w:lvl w:ilvl="0" w:tplc="9334A2E0">
      <w:numFmt w:val="bullet"/>
      <w:lvlText w:val="-"/>
      <w:lvlJc w:val="left"/>
      <w:pPr>
        <w:ind w:left="1080" w:hanging="360"/>
      </w:pPr>
      <w:rPr>
        <w:rFonts w:ascii="Arial" w:eastAsia="Arial" w:hAnsi="Arial" w:cs="Aria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1B130F"/>
    <w:multiLevelType w:val="hybridMultilevel"/>
    <w:tmpl w:val="9CCA7B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A5175AD"/>
    <w:multiLevelType w:val="multilevel"/>
    <w:tmpl w:val="5D644E70"/>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rPr>
        <w:rFonts w:ascii="Arial" w:eastAsia="Arial" w:hAnsi="Arial" w:cs="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23365A"/>
    <w:multiLevelType w:val="hybridMultilevel"/>
    <w:tmpl w:val="FA26308A"/>
    <w:lvl w:ilvl="0" w:tplc="0409001B">
      <w:start w:val="1"/>
      <w:numFmt w:val="lowerRoman"/>
      <w:lvlText w:val="%1."/>
      <w:lvlJc w:val="right"/>
      <w:pPr>
        <w:ind w:left="2520" w:hanging="360"/>
      </w:pPr>
      <w:rPr>
        <w:rFonts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424637C"/>
    <w:multiLevelType w:val="hybridMultilevel"/>
    <w:tmpl w:val="ADB0C78C"/>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4DF519B"/>
    <w:multiLevelType w:val="hybridMultilevel"/>
    <w:tmpl w:val="CEB22B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9A764F"/>
    <w:multiLevelType w:val="hybridMultilevel"/>
    <w:tmpl w:val="04A2FEFC"/>
    <w:lvl w:ilvl="0" w:tplc="3678E0DC">
      <w:start w:val="1"/>
      <w:numFmt w:val="bullet"/>
      <w:lvlText w:val="-"/>
      <w:lvlJc w:val="left"/>
      <w:pPr>
        <w:ind w:left="2880" w:hanging="360"/>
      </w:pPr>
      <w:rPr>
        <w:rFonts w:ascii="Arial" w:eastAsia="Arial"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60C0714"/>
    <w:multiLevelType w:val="hybridMultilevel"/>
    <w:tmpl w:val="C9F208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804794F"/>
    <w:multiLevelType w:val="hybridMultilevel"/>
    <w:tmpl w:val="50403DAC"/>
    <w:lvl w:ilvl="0" w:tplc="473E89B8">
      <w:start w:val="1"/>
      <w:numFmt w:val="bullet"/>
      <w:lvlText w:val=""/>
      <w:lvlJc w:val="left"/>
      <w:pPr>
        <w:ind w:left="720" w:hanging="360"/>
      </w:pPr>
      <w:rPr>
        <w:rFonts w:ascii="Symbol" w:hAnsi="Symbol" w:hint="default"/>
      </w:rPr>
    </w:lvl>
    <w:lvl w:ilvl="1" w:tplc="DAE6397C">
      <w:start w:val="1"/>
      <w:numFmt w:val="bullet"/>
      <w:lvlText w:val=""/>
      <w:lvlJc w:val="left"/>
      <w:pPr>
        <w:ind w:left="1440" w:hanging="360"/>
      </w:pPr>
      <w:rPr>
        <w:rFonts w:ascii="Symbol" w:hAnsi="Symbol" w:hint="default"/>
      </w:rPr>
    </w:lvl>
    <w:lvl w:ilvl="2" w:tplc="B3068138">
      <w:start w:val="1"/>
      <w:numFmt w:val="bullet"/>
      <w:lvlText w:val=""/>
      <w:lvlJc w:val="left"/>
      <w:pPr>
        <w:ind w:left="2160" w:hanging="360"/>
      </w:pPr>
      <w:rPr>
        <w:rFonts w:ascii="Wingdings" w:hAnsi="Wingdings" w:hint="default"/>
      </w:rPr>
    </w:lvl>
    <w:lvl w:ilvl="3" w:tplc="A308D112">
      <w:start w:val="1"/>
      <w:numFmt w:val="bullet"/>
      <w:lvlText w:val=""/>
      <w:lvlJc w:val="left"/>
      <w:pPr>
        <w:ind w:left="2880" w:hanging="360"/>
      </w:pPr>
      <w:rPr>
        <w:rFonts w:ascii="Symbol" w:hAnsi="Symbol" w:hint="default"/>
      </w:rPr>
    </w:lvl>
    <w:lvl w:ilvl="4" w:tplc="569E4E72">
      <w:start w:val="1"/>
      <w:numFmt w:val="bullet"/>
      <w:lvlText w:val="o"/>
      <w:lvlJc w:val="left"/>
      <w:pPr>
        <w:ind w:left="3600" w:hanging="360"/>
      </w:pPr>
      <w:rPr>
        <w:rFonts w:ascii="Courier New" w:hAnsi="Courier New" w:hint="default"/>
      </w:rPr>
    </w:lvl>
    <w:lvl w:ilvl="5" w:tplc="BFD26A00">
      <w:start w:val="1"/>
      <w:numFmt w:val="bullet"/>
      <w:lvlText w:val=""/>
      <w:lvlJc w:val="left"/>
      <w:pPr>
        <w:ind w:left="4320" w:hanging="360"/>
      </w:pPr>
      <w:rPr>
        <w:rFonts w:ascii="Wingdings" w:hAnsi="Wingdings" w:hint="default"/>
      </w:rPr>
    </w:lvl>
    <w:lvl w:ilvl="6" w:tplc="DD34A34E">
      <w:start w:val="1"/>
      <w:numFmt w:val="bullet"/>
      <w:lvlText w:val=""/>
      <w:lvlJc w:val="left"/>
      <w:pPr>
        <w:ind w:left="5040" w:hanging="360"/>
      </w:pPr>
      <w:rPr>
        <w:rFonts w:ascii="Symbol" w:hAnsi="Symbol" w:hint="default"/>
      </w:rPr>
    </w:lvl>
    <w:lvl w:ilvl="7" w:tplc="98543616">
      <w:start w:val="1"/>
      <w:numFmt w:val="bullet"/>
      <w:lvlText w:val="o"/>
      <w:lvlJc w:val="left"/>
      <w:pPr>
        <w:ind w:left="5760" w:hanging="360"/>
      </w:pPr>
      <w:rPr>
        <w:rFonts w:ascii="Courier New" w:hAnsi="Courier New" w:hint="default"/>
      </w:rPr>
    </w:lvl>
    <w:lvl w:ilvl="8" w:tplc="73FE4E70">
      <w:start w:val="1"/>
      <w:numFmt w:val="bullet"/>
      <w:lvlText w:val=""/>
      <w:lvlJc w:val="left"/>
      <w:pPr>
        <w:ind w:left="6480" w:hanging="360"/>
      </w:pPr>
      <w:rPr>
        <w:rFonts w:ascii="Wingdings" w:hAnsi="Wingdings" w:hint="default"/>
      </w:rPr>
    </w:lvl>
  </w:abstractNum>
  <w:abstractNum w:abstractNumId="43" w15:restartNumberingAfterBreak="0">
    <w:nsid w:val="7CF877DD"/>
    <w:multiLevelType w:val="hybridMultilevel"/>
    <w:tmpl w:val="5AA28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1"/>
  </w:num>
  <w:num w:numId="3">
    <w:abstractNumId w:val="27"/>
  </w:num>
  <w:num w:numId="4">
    <w:abstractNumId w:val="5"/>
  </w:num>
  <w:num w:numId="5">
    <w:abstractNumId w:val="11"/>
  </w:num>
  <w:num w:numId="6">
    <w:abstractNumId w:val="26"/>
  </w:num>
  <w:num w:numId="7">
    <w:abstractNumId w:val="42"/>
  </w:num>
  <w:num w:numId="8">
    <w:abstractNumId w:val="23"/>
  </w:num>
  <w:num w:numId="9">
    <w:abstractNumId w:val="19"/>
  </w:num>
  <w:num w:numId="10">
    <w:abstractNumId w:val="6"/>
  </w:num>
  <w:num w:numId="11">
    <w:abstractNumId w:val="22"/>
  </w:num>
  <w:num w:numId="12">
    <w:abstractNumId w:val="10"/>
  </w:num>
  <w:num w:numId="13">
    <w:abstractNumId w:val="9"/>
  </w:num>
  <w:num w:numId="14">
    <w:abstractNumId w:val="8"/>
  </w:num>
  <w:num w:numId="15">
    <w:abstractNumId w:val="1"/>
  </w:num>
  <w:num w:numId="16">
    <w:abstractNumId w:val="25"/>
  </w:num>
  <w:num w:numId="17">
    <w:abstractNumId w:val="17"/>
  </w:num>
  <w:num w:numId="18">
    <w:abstractNumId w:val="16"/>
  </w:num>
  <w:num w:numId="19">
    <w:abstractNumId w:val="15"/>
  </w:num>
  <w:num w:numId="20">
    <w:abstractNumId w:val="18"/>
  </w:num>
  <w:num w:numId="21">
    <w:abstractNumId w:val="36"/>
  </w:num>
  <w:num w:numId="22">
    <w:abstractNumId w:val="4"/>
  </w:num>
  <w:num w:numId="23">
    <w:abstractNumId w:val="24"/>
  </w:num>
  <w:num w:numId="24">
    <w:abstractNumId w:val="29"/>
  </w:num>
  <w:num w:numId="25">
    <w:abstractNumId w:val="13"/>
  </w:num>
  <w:num w:numId="26">
    <w:abstractNumId w:val="3"/>
  </w:num>
  <w:num w:numId="27">
    <w:abstractNumId w:val="39"/>
  </w:num>
  <w:num w:numId="28">
    <w:abstractNumId w:val="28"/>
  </w:num>
  <w:num w:numId="29">
    <w:abstractNumId w:val="32"/>
  </w:num>
  <w:num w:numId="30">
    <w:abstractNumId w:val="31"/>
  </w:num>
  <w:num w:numId="31">
    <w:abstractNumId w:val="7"/>
  </w:num>
  <w:num w:numId="32">
    <w:abstractNumId w:val="41"/>
  </w:num>
  <w:num w:numId="33">
    <w:abstractNumId w:val="2"/>
  </w:num>
  <w:num w:numId="34">
    <w:abstractNumId w:val="12"/>
  </w:num>
  <w:num w:numId="35">
    <w:abstractNumId w:val="0"/>
  </w:num>
  <w:num w:numId="36">
    <w:abstractNumId w:val="35"/>
  </w:num>
  <w:num w:numId="37">
    <w:abstractNumId w:val="34"/>
  </w:num>
  <w:num w:numId="38">
    <w:abstractNumId w:val="37"/>
  </w:num>
  <w:num w:numId="39">
    <w:abstractNumId w:val="38"/>
  </w:num>
  <w:num w:numId="40">
    <w:abstractNumId w:val="40"/>
  </w:num>
  <w:num w:numId="41">
    <w:abstractNumId w:val="33"/>
  </w:num>
  <w:num w:numId="42">
    <w:abstractNumId w:val="30"/>
  </w:num>
  <w:num w:numId="43">
    <w:abstractNumId w:val="14"/>
  </w:num>
  <w:num w:numId="44">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EA"/>
    <w:rsid w:val="00002256"/>
    <w:rsid w:val="00003E85"/>
    <w:rsid w:val="0000697F"/>
    <w:rsid w:val="0003323C"/>
    <w:rsid w:val="00062B72"/>
    <w:rsid w:val="0006622A"/>
    <w:rsid w:val="000716FD"/>
    <w:rsid w:val="000766D2"/>
    <w:rsid w:val="000771A3"/>
    <w:rsid w:val="00080E9D"/>
    <w:rsid w:val="00087F25"/>
    <w:rsid w:val="00094FB1"/>
    <w:rsid w:val="00095540"/>
    <w:rsid w:val="000A43BE"/>
    <w:rsid w:val="000C2A36"/>
    <w:rsid w:val="000E3CB5"/>
    <w:rsid w:val="00101618"/>
    <w:rsid w:val="001072B4"/>
    <w:rsid w:val="00113592"/>
    <w:rsid w:val="0013647F"/>
    <w:rsid w:val="00162F2E"/>
    <w:rsid w:val="001858A2"/>
    <w:rsid w:val="001933A0"/>
    <w:rsid w:val="00195062"/>
    <w:rsid w:val="001C59C8"/>
    <w:rsid w:val="00231706"/>
    <w:rsid w:val="002439FF"/>
    <w:rsid w:val="0026553D"/>
    <w:rsid w:val="00266DA7"/>
    <w:rsid w:val="0027381E"/>
    <w:rsid w:val="002A2E0E"/>
    <w:rsid w:val="002C03F4"/>
    <w:rsid w:val="002F628D"/>
    <w:rsid w:val="0033108C"/>
    <w:rsid w:val="00334C36"/>
    <w:rsid w:val="00342552"/>
    <w:rsid w:val="00347C74"/>
    <w:rsid w:val="00355EEC"/>
    <w:rsid w:val="00356DAB"/>
    <w:rsid w:val="00366322"/>
    <w:rsid w:val="0036668A"/>
    <w:rsid w:val="00375B86"/>
    <w:rsid w:val="003B0E5B"/>
    <w:rsid w:val="003D5C62"/>
    <w:rsid w:val="003D777E"/>
    <w:rsid w:val="003E298F"/>
    <w:rsid w:val="003F63FB"/>
    <w:rsid w:val="00440BB9"/>
    <w:rsid w:val="00466F35"/>
    <w:rsid w:val="0048609B"/>
    <w:rsid w:val="004904C7"/>
    <w:rsid w:val="004B797A"/>
    <w:rsid w:val="004C754D"/>
    <w:rsid w:val="00500759"/>
    <w:rsid w:val="00505716"/>
    <w:rsid w:val="00506EA6"/>
    <w:rsid w:val="00514DA6"/>
    <w:rsid w:val="0051763C"/>
    <w:rsid w:val="00520B3E"/>
    <w:rsid w:val="0052461E"/>
    <w:rsid w:val="0053225B"/>
    <w:rsid w:val="0054152E"/>
    <w:rsid w:val="00550397"/>
    <w:rsid w:val="0055076A"/>
    <w:rsid w:val="005B120E"/>
    <w:rsid w:val="005D769A"/>
    <w:rsid w:val="00603CAE"/>
    <w:rsid w:val="006232F9"/>
    <w:rsid w:val="00631EEE"/>
    <w:rsid w:val="00654811"/>
    <w:rsid w:val="00661ACA"/>
    <w:rsid w:val="00671527"/>
    <w:rsid w:val="00675ACB"/>
    <w:rsid w:val="00676CD5"/>
    <w:rsid w:val="006E3DB4"/>
    <w:rsid w:val="00754252"/>
    <w:rsid w:val="00755757"/>
    <w:rsid w:val="00757361"/>
    <w:rsid w:val="007703A0"/>
    <w:rsid w:val="007B4251"/>
    <w:rsid w:val="007C4EFB"/>
    <w:rsid w:val="007E188C"/>
    <w:rsid w:val="007F1188"/>
    <w:rsid w:val="007F4F9D"/>
    <w:rsid w:val="007F582C"/>
    <w:rsid w:val="008103F9"/>
    <w:rsid w:val="00831E91"/>
    <w:rsid w:val="008325F2"/>
    <w:rsid w:val="008601F9"/>
    <w:rsid w:val="008A23EA"/>
    <w:rsid w:val="008C37FA"/>
    <w:rsid w:val="008E0C81"/>
    <w:rsid w:val="00901B25"/>
    <w:rsid w:val="0092738C"/>
    <w:rsid w:val="00945B55"/>
    <w:rsid w:val="00946C07"/>
    <w:rsid w:val="00962275"/>
    <w:rsid w:val="00967E4C"/>
    <w:rsid w:val="009718BC"/>
    <w:rsid w:val="00973D9F"/>
    <w:rsid w:val="00976ADB"/>
    <w:rsid w:val="00986BEF"/>
    <w:rsid w:val="009B3C69"/>
    <w:rsid w:val="009C76EF"/>
    <w:rsid w:val="009E4A5D"/>
    <w:rsid w:val="009E5228"/>
    <w:rsid w:val="009F066D"/>
    <w:rsid w:val="00A14C33"/>
    <w:rsid w:val="00A24850"/>
    <w:rsid w:val="00A33D01"/>
    <w:rsid w:val="00A37BE1"/>
    <w:rsid w:val="00A516DB"/>
    <w:rsid w:val="00A55F5E"/>
    <w:rsid w:val="00A67BC4"/>
    <w:rsid w:val="00A858B2"/>
    <w:rsid w:val="00A91498"/>
    <w:rsid w:val="00AB13E6"/>
    <w:rsid w:val="00AB5D7A"/>
    <w:rsid w:val="00AC0444"/>
    <w:rsid w:val="00AD0D72"/>
    <w:rsid w:val="00AD4C5F"/>
    <w:rsid w:val="00AE12A9"/>
    <w:rsid w:val="00AE597D"/>
    <w:rsid w:val="00AF1D39"/>
    <w:rsid w:val="00B021C5"/>
    <w:rsid w:val="00B02AF8"/>
    <w:rsid w:val="00B109D7"/>
    <w:rsid w:val="00B264D0"/>
    <w:rsid w:val="00B269FB"/>
    <w:rsid w:val="00B2745B"/>
    <w:rsid w:val="00B430CE"/>
    <w:rsid w:val="00B463F2"/>
    <w:rsid w:val="00B51CEB"/>
    <w:rsid w:val="00B61854"/>
    <w:rsid w:val="00B73945"/>
    <w:rsid w:val="00BA408C"/>
    <w:rsid w:val="00BA7FA9"/>
    <w:rsid w:val="00BB19F1"/>
    <w:rsid w:val="00BC3CD8"/>
    <w:rsid w:val="00BC45A6"/>
    <w:rsid w:val="00BC56EE"/>
    <w:rsid w:val="00BC6D4B"/>
    <w:rsid w:val="00BD1929"/>
    <w:rsid w:val="00C02E74"/>
    <w:rsid w:val="00C03910"/>
    <w:rsid w:val="00C06A12"/>
    <w:rsid w:val="00C21703"/>
    <w:rsid w:val="00C238AA"/>
    <w:rsid w:val="00C402E4"/>
    <w:rsid w:val="00C417A7"/>
    <w:rsid w:val="00C461B7"/>
    <w:rsid w:val="00C50F35"/>
    <w:rsid w:val="00C66FDE"/>
    <w:rsid w:val="00C9051D"/>
    <w:rsid w:val="00C96BE5"/>
    <w:rsid w:val="00CD3495"/>
    <w:rsid w:val="00CD4430"/>
    <w:rsid w:val="00D11832"/>
    <w:rsid w:val="00D43B4A"/>
    <w:rsid w:val="00D86119"/>
    <w:rsid w:val="00DA10F7"/>
    <w:rsid w:val="00DE44D7"/>
    <w:rsid w:val="00E0542D"/>
    <w:rsid w:val="00E10AD7"/>
    <w:rsid w:val="00E41545"/>
    <w:rsid w:val="00E416B0"/>
    <w:rsid w:val="00E44B6A"/>
    <w:rsid w:val="00E52DAB"/>
    <w:rsid w:val="00EA48E7"/>
    <w:rsid w:val="00EB69E5"/>
    <w:rsid w:val="00F0312C"/>
    <w:rsid w:val="00F20089"/>
    <w:rsid w:val="00F3392A"/>
    <w:rsid w:val="00F33A67"/>
    <w:rsid w:val="00F3778A"/>
    <w:rsid w:val="00F44546"/>
    <w:rsid w:val="00F53530"/>
    <w:rsid w:val="00F55377"/>
    <w:rsid w:val="00F7361A"/>
    <w:rsid w:val="00F90B58"/>
    <w:rsid w:val="00FE330F"/>
    <w:rsid w:val="329C90F0"/>
    <w:rsid w:val="468C0322"/>
    <w:rsid w:val="4B5C4D17"/>
    <w:rsid w:val="632AA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E30F"/>
  <w15:docId w15:val="{E2A37DC2-C916-4899-82AA-A4BFDAA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PlainText">
    <w:name w:val="Plain Text"/>
    <w:basedOn w:val="Normal"/>
    <w:link w:val="PlainTextChar"/>
    <w:uiPriority w:val="99"/>
    <w:unhideWhenUsed/>
    <w:rsid w:val="00F55377"/>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F55377"/>
    <w:rPr>
      <w:rFonts w:eastAsiaTheme="minorHAnsi" w:cstheme="minorBidi"/>
      <w:szCs w:val="21"/>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BC56EE"/>
    <w:rPr>
      <w:color w:val="0000FF" w:themeColor="hyperlink"/>
      <w:u w:val="single"/>
    </w:rPr>
  </w:style>
  <w:style w:type="paragraph" w:styleId="Header">
    <w:name w:val="header"/>
    <w:basedOn w:val="Normal"/>
    <w:link w:val="HeaderChar"/>
    <w:uiPriority w:val="99"/>
    <w:unhideWhenUsed/>
    <w:rsid w:val="00095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540"/>
  </w:style>
  <w:style w:type="paragraph" w:styleId="Footer">
    <w:name w:val="footer"/>
    <w:basedOn w:val="Normal"/>
    <w:link w:val="FooterChar"/>
    <w:uiPriority w:val="99"/>
    <w:unhideWhenUsed/>
    <w:rsid w:val="0009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40"/>
  </w:style>
  <w:style w:type="paragraph" w:styleId="BalloonText">
    <w:name w:val="Balloon Text"/>
    <w:basedOn w:val="Normal"/>
    <w:link w:val="BalloonTextChar"/>
    <w:uiPriority w:val="99"/>
    <w:semiHidden/>
    <w:unhideWhenUsed/>
    <w:rsid w:val="00654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11"/>
    <w:rPr>
      <w:rFonts w:ascii="Segoe UI" w:hAnsi="Segoe UI" w:cs="Segoe UI"/>
      <w:sz w:val="18"/>
      <w:szCs w:val="18"/>
    </w:rPr>
  </w:style>
  <w:style w:type="table" w:styleId="TableGrid">
    <w:name w:val="Table Grid"/>
    <w:basedOn w:val="TableNormal"/>
    <w:uiPriority w:val="39"/>
    <w:rsid w:val="0060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63588">
      <w:bodyDiv w:val="1"/>
      <w:marLeft w:val="0"/>
      <w:marRight w:val="0"/>
      <w:marTop w:val="0"/>
      <w:marBottom w:val="0"/>
      <w:divBdr>
        <w:top w:val="none" w:sz="0" w:space="0" w:color="auto"/>
        <w:left w:val="none" w:sz="0" w:space="0" w:color="auto"/>
        <w:bottom w:val="none" w:sz="0" w:space="0" w:color="auto"/>
        <w:right w:val="none" w:sz="0" w:space="0" w:color="auto"/>
      </w:divBdr>
    </w:div>
    <w:div w:id="132396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artnership.ca/web/PARTNERSHIP/Education_Institute/Event_Detail.aspx?EventKey=EIW190430&amp;WebsiteKey=49eb833d-4b23-4429-949e-216666246bc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ailynews.mcmaster.ca/articles/diversity-always-makes-teams-stronger/" TargetMode="External"/><Relationship Id="rId4" Type="http://schemas.openxmlformats.org/officeDocument/2006/relationships/webSettings" Target="webSettings.xml"/><Relationship Id="rId9" Type="http://schemas.openxmlformats.org/officeDocument/2006/relationships/hyperlink" Target="https://dailynews.mcmaster.ca/articles/mcmaster-named-a-top-employer-for-diversity-and-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UL Libararies - McMaster Universities</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Hotson</dc:creator>
  <cp:lastModifiedBy>M. Hotson</cp:lastModifiedBy>
  <cp:revision>2</cp:revision>
  <cp:lastPrinted>2019-03-05T17:57:00Z</cp:lastPrinted>
  <dcterms:created xsi:type="dcterms:W3CDTF">2020-05-06T19:06:00Z</dcterms:created>
  <dcterms:modified xsi:type="dcterms:W3CDTF">2020-05-06T19:06:00Z</dcterms:modified>
</cp:coreProperties>
</file>